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258" w:rsidRPr="008422C1" w:rsidRDefault="00767258" w:rsidP="00A3390A">
      <w:pPr>
        <w:tabs>
          <w:tab w:val="left" w:pos="284"/>
          <w:tab w:val="left" w:pos="426"/>
        </w:tabs>
        <w:spacing w:after="0" w:line="288" w:lineRule="auto"/>
        <w:ind w:firstLine="0"/>
        <w:jc w:val="right"/>
        <w:rPr>
          <w:rFonts w:eastAsia="Calibri"/>
          <w:b/>
          <w:color w:val="000000"/>
          <w:szCs w:val="28"/>
        </w:rPr>
      </w:pPr>
      <w:r w:rsidRPr="008422C1">
        <w:rPr>
          <w:rFonts w:eastAsia="Calibri"/>
          <w:b/>
          <w:color w:val="000000"/>
          <w:szCs w:val="28"/>
        </w:rPr>
        <w:t>Mẫu 1</w:t>
      </w:r>
    </w:p>
    <w:p w:rsidR="00767258" w:rsidRPr="008422C1" w:rsidRDefault="00767258" w:rsidP="00A3390A">
      <w:pPr>
        <w:tabs>
          <w:tab w:val="left" w:pos="284"/>
          <w:tab w:val="left" w:pos="426"/>
        </w:tabs>
        <w:spacing w:after="0" w:line="288" w:lineRule="auto"/>
        <w:ind w:firstLine="0"/>
        <w:jc w:val="right"/>
        <w:rPr>
          <w:rFonts w:eastAsia="Calibri"/>
          <w:color w:val="000000"/>
          <w:szCs w:val="28"/>
        </w:rPr>
      </w:pPr>
      <w:r w:rsidRPr="008422C1">
        <w:rPr>
          <w:rFonts w:eastAsia="Calibri"/>
          <w:color w:val="000000"/>
          <w:szCs w:val="28"/>
        </w:rPr>
        <w:t>11/2014/TT-BKHCN</w:t>
      </w:r>
    </w:p>
    <w:p w:rsidR="00767258" w:rsidRPr="008422C1" w:rsidRDefault="00767258" w:rsidP="00A3390A">
      <w:pPr>
        <w:spacing w:after="0" w:line="288" w:lineRule="auto"/>
        <w:ind w:firstLine="0"/>
        <w:jc w:val="center"/>
        <w:rPr>
          <w:b/>
          <w:bCs/>
          <w:szCs w:val="28"/>
        </w:rPr>
      </w:pPr>
      <w:r w:rsidRPr="008422C1">
        <w:rPr>
          <w:b/>
          <w:bCs/>
          <w:szCs w:val="28"/>
        </w:rPr>
        <w:t>CỘNG HOÀ XÃ HỘI CHỦ NGHĨA VIỆT NAM</w:t>
      </w:r>
    </w:p>
    <w:p w:rsidR="00767258" w:rsidRPr="008422C1" w:rsidRDefault="00767258" w:rsidP="00A3390A">
      <w:pPr>
        <w:spacing w:after="0" w:line="288" w:lineRule="auto"/>
        <w:ind w:firstLine="0"/>
        <w:jc w:val="center"/>
        <w:rPr>
          <w:b/>
          <w:bCs/>
          <w:szCs w:val="28"/>
        </w:rPr>
      </w:pPr>
      <w:r w:rsidRPr="008422C1">
        <w:rPr>
          <w:b/>
          <w:bCs/>
          <w:szCs w:val="28"/>
        </w:rPr>
        <w:t>Độc lập - Tự do - Hạnh phúc</w:t>
      </w:r>
    </w:p>
    <w:p w:rsidR="00767258" w:rsidRPr="008422C1" w:rsidRDefault="00767258" w:rsidP="00A3390A">
      <w:pPr>
        <w:spacing w:after="0" w:line="288" w:lineRule="auto"/>
        <w:ind w:firstLine="0"/>
        <w:jc w:val="center"/>
        <w:rPr>
          <w:szCs w:val="28"/>
        </w:rPr>
      </w:pPr>
      <w:r w:rsidRPr="008422C1">
        <w:rPr>
          <w:noProof/>
          <w:szCs w:val="28"/>
          <w:lang w:val="en-US"/>
        </w:rPr>
        <mc:AlternateContent>
          <mc:Choice Requires="wps">
            <w:drawing>
              <wp:anchor distT="0" distB="0" distL="114300" distR="114300" simplePos="0" relativeHeight="251659264" behindDoc="0" locked="0" layoutInCell="1" allowOverlap="1">
                <wp:simplePos x="0" y="0"/>
                <wp:positionH relativeFrom="column">
                  <wp:posOffset>1823720</wp:posOffset>
                </wp:positionH>
                <wp:positionV relativeFrom="paragraph">
                  <wp:posOffset>25400</wp:posOffset>
                </wp:positionV>
                <wp:extent cx="2087245" cy="0"/>
                <wp:effectExtent l="825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232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"/>
            </w:pict>
          </mc:Fallback>
        </mc:AlternateContent>
      </w:r>
    </w:p>
    <w:p w:rsidR="00767258" w:rsidRPr="00BB7E8A" w:rsidRDefault="00BB7E8A" w:rsidP="00BB7E8A">
      <w:pPr>
        <w:spacing w:after="0" w:line="288" w:lineRule="auto"/>
        <w:ind w:firstLine="0"/>
        <w:jc w:val="right"/>
        <w:rPr>
          <w:i/>
          <w:iCs/>
          <w:szCs w:val="28"/>
          <w:lang w:val="en-US"/>
        </w:rPr>
      </w:pPr>
      <w:r>
        <w:rPr>
          <w:i/>
          <w:iCs/>
          <w:szCs w:val="28"/>
          <w:lang w:val="en-US"/>
        </w:rPr>
        <w:t>Hà Nội,</w:t>
      </w:r>
      <w:r w:rsidR="00767258" w:rsidRPr="008422C1">
        <w:rPr>
          <w:i/>
          <w:iCs/>
          <w:szCs w:val="28"/>
        </w:rPr>
        <w:t xml:space="preserve"> ngày</w:t>
      </w:r>
      <w:r>
        <w:rPr>
          <w:i/>
          <w:iCs/>
          <w:szCs w:val="28"/>
          <w:lang w:val="en-US"/>
        </w:rPr>
        <w:t xml:space="preserve"> </w:t>
      </w:r>
      <w:r w:rsidR="00634CAD">
        <w:rPr>
          <w:i/>
          <w:iCs/>
          <w:szCs w:val="28"/>
          <w:lang w:val="en-US"/>
        </w:rPr>
        <w:t>25</w:t>
      </w:r>
      <w:r>
        <w:rPr>
          <w:i/>
          <w:iCs/>
          <w:szCs w:val="28"/>
          <w:lang w:val="en-US"/>
        </w:rPr>
        <w:t xml:space="preserve"> </w:t>
      </w:r>
      <w:r w:rsidR="00767258" w:rsidRPr="008422C1">
        <w:rPr>
          <w:i/>
          <w:iCs/>
          <w:szCs w:val="28"/>
        </w:rPr>
        <w:t xml:space="preserve">tháng </w:t>
      </w:r>
      <w:r w:rsidR="00634CAD">
        <w:rPr>
          <w:i/>
          <w:iCs/>
          <w:szCs w:val="28"/>
          <w:lang w:val="en-US"/>
        </w:rPr>
        <w:t>01</w:t>
      </w:r>
      <w:r w:rsidR="00767258" w:rsidRPr="008422C1">
        <w:rPr>
          <w:i/>
          <w:iCs/>
          <w:szCs w:val="28"/>
        </w:rPr>
        <w:t xml:space="preserve"> năm 20</w:t>
      </w:r>
      <w:r>
        <w:rPr>
          <w:i/>
          <w:iCs/>
          <w:szCs w:val="28"/>
          <w:lang w:val="en-US"/>
        </w:rPr>
        <w:t>2</w:t>
      </w:r>
      <w:r w:rsidR="00634CAD">
        <w:rPr>
          <w:i/>
          <w:iCs/>
          <w:szCs w:val="28"/>
          <w:lang w:val="en-US"/>
        </w:rPr>
        <w:t>1</w:t>
      </w:r>
    </w:p>
    <w:p w:rsidR="00767258" w:rsidRPr="008422C1" w:rsidRDefault="00767258" w:rsidP="00A3390A">
      <w:pPr>
        <w:spacing w:after="0" w:line="288" w:lineRule="auto"/>
        <w:ind w:firstLine="0"/>
        <w:rPr>
          <w:szCs w:val="28"/>
        </w:rPr>
      </w:pPr>
    </w:p>
    <w:p w:rsidR="00767258" w:rsidRPr="008422C1" w:rsidRDefault="00767258" w:rsidP="00A3390A">
      <w:pPr>
        <w:spacing w:after="0" w:line="288" w:lineRule="auto"/>
        <w:ind w:firstLine="0"/>
        <w:jc w:val="center"/>
        <w:rPr>
          <w:b/>
          <w:szCs w:val="28"/>
        </w:rPr>
      </w:pPr>
      <w:r w:rsidRPr="008422C1">
        <w:rPr>
          <w:b/>
          <w:szCs w:val="28"/>
        </w:rPr>
        <w:t xml:space="preserve">BÁO CÁO KẾT QUẢ TỰ ĐÁNH GIÁ </w:t>
      </w:r>
    </w:p>
    <w:p w:rsidR="00767258" w:rsidRPr="008422C1" w:rsidRDefault="00767258" w:rsidP="00A3390A">
      <w:pPr>
        <w:spacing w:after="0" w:line="288" w:lineRule="auto"/>
        <w:ind w:firstLine="0"/>
        <w:jc w:val="center"/>
        <w:rPr>
          <w:b/>
          <w:szCs w:val="28"/>
        </w:rPr>
      </w:pPr>
      <w:r w:rsidRPr="008422C1">
        <w:rPr>
          <w:b/>
          <w:szCs w:val="28"/>
        </w:rPr>
        <w:t>NHIỆM VỤ KHOA HỌC VÀ CÔNG NGHỆ CẤP QUỐC GIA</w:t>
      </w:r>
    </w:p>
    <w:p w:rsidR="00767258" w:rsidRPr="008422C1" w:rsidRDefault="00767258" w:rsidP="00A3390A">
      <w:pPr>
        <w:spacing w:after="0" w:line="288" w:lineRule="auto"/>
        <w:ind w:firstLine="0"/>
        <w:rPr>
          <w:b/>
          <w:szCs w:val="28"/>
        </w:rPr>
      </w:pPr>
    </w:p>
    <w:p w:rsidR="00767258" w:rsidRPr="008422C1" w:rsidRDefault="00767258" w:rsidP="00A3390A">
      <w:pPr>
        <w:pStyle w:val="BodyText2"/>
        <w:spacing w:after="0" w:line="288" w:lineRule="auto"/>
        <w:jc w:val="both"/>
        <w:rPr>
          <w:b/>
          <w:bCs/>
          <w:sz w:val="28"/>
          <w:szCs w:val="28"/>
        </w:rPr>
      </w:pPr>
      <w:r w:rsidRPr="008422C1">
        <w:rPr>
          <w:b/>
          <w:bCs/>
          <w:sz w:val="28"/>
          <w:szCs w:val="28"/>
        </w:rPr>
        <w:t>I. Thông tin chung về nhiệm vụ:</w:t>
      </w:r>
    </w:p>
    <w:p w:rsidR="00767258" w:rsidRPr="008422C1" w:rsidRDefault="00767258" w:rsidP="00A3390A">
      <w:pPr>
        <w:pStyle w:val="BodyText2"/>
        <w:spacing w:after="0" w:line="288" w:lineRule="auto"/>
        <w:jc w:val="both"/>
        <w:rPr>
          <w:sz w:val="28"/>
          <w:szCs w:val="28"/>
        </w:rPr>
      </w:pPr>
      <w:r w:rsidRPr="008422C1">
        <w:rPr>
          <w:bCs/>
          <w:sz w:val="28"/>
          <w:szCs w:val="28"/>
        </w:rPr>
        <w:t xml:space="preserve">1. </w:t>
      </w:r>
      <w:r w:rsidRPr="008422C1">
        <w:rPr>
          <w:sz w:val="28"/>
          <w:szCs w:val="28"/>
        </w:rPr>
        <w:t xml:space="preserve">Tên nhiệm vụ, mã số: </w:t>
      </w:r>
    </w:p>
    <w:p w:rsidR="008A0561" w:rsidRPr="008422C1" w:rsidRDefault="008A0561" w:rsidP="006A10E2">
      <w:pPr>
        <w:spacing w:after="0" w:line="288" w:lineRule="auto"/>
        <w:ind w:firstLine="709"/>
        <w:rPr>
          <w:bCs/>
          <w:szCs w:val="28"/>
          <w:lang w:val="en-US"/>
        </w:rPr>
      </w:pPr>
      <w:r w:rsidRPr="008422C1">
        <w:rPr>
          <w:bCs/>
          <w:szCs w:val="28"/>
          <w:lang w:val="en-US"/>
        </w:rPr>
        <w:t>Nghiên cứu cơ sở khoa học, thực tiễn và đề xuất xây dựng mô hình kinh tế xanh cấp xã lưu vực sông Lam, mã số KC.08.11/16-20</w:t>
      </w:r>
    </w:p>
    <w:p w:rsidR="00767258" w:rsidRPr="008422C1" w:rsidRDefault="00767258" w:rsidP="00A3390A">
      <w:pPr>
        <w:spacing w:after="0" w:line="288" w:lineRule="auto"/>
        <w:ind w:firstLine="0"/>
        <w:rPr>
          <w:bCs/>
          <w:szCs w:val="28"/>
        </w:rPr>
      </w:pPr>
      <w:r w:rsidRPr="008422C1">
        <w:rPr>
          <w:bCs/>
          <w:szCs w:val="28"/>
        </w:rPr>
        <w:t>Thuộc:</w:t>
      </w:r>
    </w:p>
    <w:p w:rsidR="00767258" w:rsidRPr="006A10E2" w:rsidRDefault="00767258" w:rsidP="00A3390A">
      <w:pPr>
        <w:spacing w:after="0" w:line="288" w:lineRule="auto"/>
        <w:rPr>
          <w:bCs/>
          <w:szCs w:val="28"/>
          <w:lang w:val="en-US"/>
        </w:rPr>
      </w:pPr>
      <w:r w:rsidRPr="008422C1">
        <w:rPr>
          <w:bCs/>
          <w:szCs w:val="28"/>
        </w:rPr>
        <w:t xml:space="preserve">- Chương trình  </w:t>
      </w:r>
      <w:r w:rsidRPr="008422C1">
        <w:rPr>
          <w:bCs/>
          <w:i/>
          <w:szCs w:val="28"/>
        </w:rPr>
        <w:t>(tên, mã số chương trình)</w:t>
      </w:r>
      <w:r w:rsidRPr="008422C1">
        <w:rPr>
          <w:i/>
          <w:szCs w:val="28"/>
        </w:rPr>
        <w:t>:</w:t>
      </w:r>
      <w:r w:rsidRPr="008422C1">
        <w:rPr>
          <w:szCs w:val="28"/>
        </w:rPr>
        <w:t xml:space="preserve"> </w:t>
      </w:r>
      <w:r w:rsidR="006B374F" w:rsidRPr="008422C1">
        <w:rPr>
          <w:bCs/>
          <w:szCs w:val="28"/>
          <w:lang w:val="en-US"/>
        </w:rPr>
        <w:t xml:space="preserve">Chương tình </w:t>
      </w:r>
      <w:r w:rsidR="00BB7E8A">
        <w:rPr>
          <w:szCs w:val="28"/>
        </w:rPr>
        <w:t>KC.08/16-20 “Nghiên cứu khoa học và công nghệ phục vụ bảo vệ môi trường và phòng tránh thiên tai</w:t>
      </w:r>
      <w:r w:rsidR="006A10E2">
        <w:rPr>
          <w:szCs w:val="28"/>
          <w:lang w:val="en-US"/>
        </w:rPr>
        <w:t>”.</w:t>
      </w:r>
    </w:p>
    <w:p w:rsidR="00767258" w:rsidRPr="008422C1" w:rsidRDefault="00767258" w:rsidP="00A3390A">
      <w:pPr>
        <w:spacing w:after="0" w:line="288" w:lineRule="auto"/>
        <w:rPr>
          <w:b/>
          <w:bCs/>
          <w:i/>
          <w:szCs w:val="28"/>
        </w:rPr>
      </w:pPr>
      <w:r w:rsidRPr="008422C1">
        <w:rPr>
          <w:bCs/>
          <w:szCs w:val="28"/>
        </w:rPr>
        <w:t xml:space="preserve">- Khác </w:t>
      </w:r>
      <w:r w:rsidRPr="008422C1">
        <w:rPr>
          <w:bCs/>
          <w:i/>
          <w:szCs w:val="28"/>
        </w:rPr>
        <w:t>(</w:t>
      </w:r>
      <w:r w:rsidRPr="008422C1">
        <w:rPr>
          <w:bCs/>
          <w:i/>
          <w:szCs w:val="28"/>
          <w:lang w:val="en-US"/>
        </w:rPr>
        <w:t>g</w:t>
      </w:r>
      <w:r w:rsidRPr="008422C1">
        <w:rPr>
          <w:bCs/>
          <w:i/>
          <w:szCs w:val="28"/>
        </w:rPr>
        <w:t>hi cụ thể)</w:t>
      </w:r>
      <w:r w:rsidRPr="008422C1">
        <w:rPr>
          <w:bCs/>
          <w:szCs w:val="28"/>
        </w:rPr>
        <w:t xml:space="preserve">: </w:t>
      </w:r>
    </w:p>
    <w:p w:rsidR="00767258" w:rsidRPr="008422C1" w:rsidRDefault="00767258" w:rsidP="00A3390A">
      <w:pPr>
        <w:pStyle w:val="BodyTextIndent"/>
        <w:spacing w:line="288" w:lineRule="auto"/>
        <w:rPr>
          <w:rFonts w:ascii="Times New Roman" w:hAnsi="Times New Roman"/>
          <w:bCs/>
          <w:sz w:val="28"/>
          <w:szCs w:val="28"/>
          <w:lang w:val="vi-VN"/>
        </w:rPr>
      </w:pPr>
      <w:r w:rsidRPr="008422C1">
        <w:rPr>
          <w:rFonts w:ascii="Times New Roman" w:hAnsi="Times New Roman"/>
          <w:bCs/>
          <w:sz w:val="28"/>
          <w:szCs w:val="28"/>
          <w:lang w:val="vi-VN"/>
        </w:rPr>
        <w:t>2. Mục tiêu nhiệm vụ:</w:t>
      </w:r>
    </w:p>
    <w:p w:rsidR="00767258" w:rsidRPr="008422C1" w:rsidRDefault="00AB2454" w:rsidP="00A3390A">
      <w:pPr>
        <w:pStyle w:val="BodyTextIndent"/>
        <w:numPr>
          <w:ilvl w:val="0"/>
          <w:numId w:val="4"/>
        </w:numPr>
        <w:spacing w:line="288" w:lineRule="auto"/>
        <w:rPr>
          <w:rFonts w:ascii="Times New Roman" w:hAnsi="Times New Roman"/>
          <w:bCs/>
          <w:sz w:val="28"/>
          <w:szCs w:val="28"/>
        </w:rPr>
      </w:pPr>
      <w:r w:rsidRPr="008422C1">
        <w:rPr>
          <w:rFonts w:ascii="Times New Roman" w:hAnsi="Times New Roman"/>
          <w:bCs/>
          <w:sz w:val="28"/>
          <w:szCs w:val="28"/>
        </w:rPr>
        <w:t>Mục tiêu tổng quát</w:t>
      </w:r>
    </w:p>
    <w:p w:rsidR="00AB2454" w:rsidRPr="008422C1" w:rsidRDefault="00AB2454" w:rsidP="00A3390A">
      <w:pPr>
        <w:pStyle w:val="BodyTextIndent"/>
        <w:spacing w:line="288" w:lineRule="auto"/>
        <w:ind w:firstLine="720"/>
        <w:rPr>
          <w:rFonts w:ascii="Times New Roman" w:hAnsi="Times New Roman"/>
          <w:bCs/>
          <w:sz w:val="28"/>
          <w:szCs w:val="28"/>
        </w:rPr>
      </w:pPr>
      <w:r w:rsidRPr="008422C1">
        <w:rPr>
          <w:rFonts w:ascii="Times New Roman" w:hAnsi="Times New Roman"/>
          <w:bCs/>
          <w:sz w:val="28"/>
          <w:szCs w:val="28"/>
        </w:rPr>
        <w:t>Cung cấp cơ sở khoa học, thực tiễn và đề xuất được các mô hình kinh tế xanh ở lưu vực sông Lam, xây dựng và trình diễn một số mô hình kinh tế xanh đặc thù cấp xã, từ đó rút ra các bài học kinh nghiệm và đề xuất các giải pháp phát triển và nhân rộng các mô hình kinh tế xanh cho các lưu vực sông ở Việt Nam.</w:t>
      </w:r>
    </w:p>
    <w:p w:rsidR="00AB2454" w:rsidRPr="008422C1" w:rsidRDefault="00AB2454" w:rsidP="00A3390A">
      <w:pPr>
        <w:pStyle w:val="BodyTextIndent"/>
        <w:numPr>
          <w:ilvl w:val="0"/>
          <w:numId w:val="4"/>
        </w:numPr>
        <w:spacing w:line="288" w:lineRule="auto"/>
        <w:rPr>
          <w:rFonts w:ascii="Times New Roman" w:hAnsi="Times New Roman"/>
          <w:bCs/>
          <w:sz w:val="28"/>
          <w:szCs w:val="28"/>
        </w:rPr>
      </w:pPr>
      <w:r w:rsidRPr="008422C1">
        <w:rPr>
          <w:rFonts w:ascii="Times New Roman" w:hAnsi="Times New Roman"/>
          <w:bCs/>
          <w:sz w:val="28"/>
          <w:szCs w:val="28"/>
        </w:rPr>
        <w:t>Mục tiêu cục thể</w:t>
      </w:r>
    </w:p>
    <w:p w:rsidR="00C90ACD" w:rsidRPr="008422C1" w:rsidRDefault="00C90ACD" w:rsidP="00A3390A">
      <w:pPr>
        <w:pStyle w:val="BodyTextIndent"/>
        <w:spacing w:line="288" w:lineRule="auto"/>
        <w:ind w:firstLine="720"/>
        <w:rPr>
          <w:rFonts w:ascii="Times New Roman" w:hAnsi="Times New Roman"/>
          <w:bCs/>
          <w:sz w:val="28"/>
          <w:szCs w:val="28"/>
        </w:rPr>
      </w:pPr>
      <w:r w:rsidRPr="008422C1">
        <w:rPr>
          <w:rFonts w:ascii="Times New Roman" w:hAnsi="Times New Roman"/>
          <w:bCs/>
          <w:sz w:val="28"/>
          <w:szCs w:val="28"/>
        </w:rPr>
        <w:t>- Cung cấp cơ sở khoa học và thực tiễn về các mô hình kinh tế xanh, từ đó lựa chọn tiêu chí để nhận diện, đánh giá mô hình kinh tế xanh lưu vực sông quy mô cấp xã.</w:t>
      </w:r>
    </w:p>
    <w:p w:rsidR="00C90ACD" w:rsidRPr="008422C1" w:rsidRDefault="00C90ACD" w:rsidP="00A3390A">
      <w:pPr>
        <w:pStyle w:val="BodyTextIndent"/>
        <w:spacing w:line="288" w:lineRule="auto"/>
        <w:ind w:firstLine="720"/>
        <w:rPr>
          <w:rFonts w:ascii="Times New Roman" w:hAnsi="Times New Roman"/>
          <w:bCs/>
          <w:sz w:val="28"/>
          <w:szCs w:val="28"/>
        </w:rPr>
      </w:pPr>
      <w:r w:rsidRPr="008422C1">
        <w:rPr>
          <w:rFonts w:ascii="Times New Roman" w:hAnsi="Times New Roman"/>
          <w:bCs/>
          <w:sz w:val="28"/>
          <w:szCs w:val="28"/>
        </w:rPr>
        <w:t xml:space="preserve">- Đánh giá được thực trạng các mô hình phát triển kinh tế-xã hội quy mô cấp xã trên lưu vực sông Lam, từ đó phát hiện những điểm phù hợp và chưa phù hợp của các mô hình đó đối với mô hình kinh tế xanh. </w:t>
      </w:r>
    </w:p>
    <w:p w:rsidR="00C90ACD" w:rsidRPr="008422C1" w:rsidRDefault="00C90ACD" w:rsidP="00A3390A">
      <w:pPr>
        <w:pStyle w:val="BodyTextIndent"/>
        <w:spacing w:line="288" w:lineRule="auto"/>
        <w:ind w:firstLine="720"/>
        <w:rPr>
          <w:rFonts w:ascii="Times New Roman" w:hAnsi="Times New Roman"/>
          <w:bCs/>
          <w:sz w:val="28"/>
          <w:szCs w:val="28"/>
        </w:rPr>
      </w:pPr>
      <w:r w:rsidRPr="008422C1">
        <w:rPr>
          <w:rFonts w:ascii="Times New Roman" w:hAnsi="Times New Roman"/>
          <w:bCs/>
          <w:sz w:val="28"/>
          <w:szCs w:val="28"/>
        </w:rPr>
        <w:t>- Đề xuất các mô hình kinh tế xanh lưu vực sông Lam, lưa chọn xây dựng một số mô hình trình diễn kinh tế xanh đặc thù quy mô cấp xã thuộc lưu vực sông Lam.</w:t>
      </w:r>
    </w:p>
    <w:p w:rsidR="00C90ACD" w:rsidRPr="008422C1" w:rsidRDefault="00C90ACD" w:rsidP="00A3390A">
      <w:pPr>
        <w:pStyle w:val="BodyTextIndent"/>
        <w:spacing w:line="288" w:lineRule="auto"/>
        <w:ind w:firstLine="720"/>
        <w:rPr>
          <w:rFonts w:ascii="Times New Roman" w:hAnsi="Times New Roman"/>
          <w:bCs/>
          <w:sz w:val="28"/>
          <w:szCs w:val="28"/>
        </w:rPr>
      </w:pPr>
      <w:r w:rsidRPr="008422C1">
        <w:rPr>
          <w:rFonts w:ascii="Times New Roman" w:hAnsi="Times New Roman"/>
          <w:bCs/>
          <w:sz w:val="28"/>
          <w:szCs w:val="28"/>
        </w:rPr>
        <w:t>- Đề xuất các giải pháp phát triển, nhân rộng mô hình kinh tế xanh ở các lưu vực sông của Việt Nam.</w:t>
      </w:r>
    </w:p>
    <w:p w:rsidR="00767258" w:rsidRPr="008422C1" w:rsidRDefault="00767258" w:rsidP="00A3390A">
      <w:pPr>
        <w:pStyle w:val="BodyTextIndent"/>
        <w:spacing w:line="288" w:lineRule="auto"/>
        <w:rPr>
          <w:rFonts w:ascii="Times New Roman" w:hAnsi="Times New Roman"/>
          <w:b/>
          <w:sz w:val="28"/>
          <w:szCs w:val="28"/>
        </w:rPr>
      </w:pPr>
      <w:r w:rsidRPr="008422C1">
        <w:rPr>
          <w:rFonts w:ascii="Times New Roman" w:hAnsi="Times New Roman"/>
          <w:bCs/>
          <w:sz w:val="28"/>
          <w:szCs w:val="28"/>
          <w:lang w:val="vi-VN"/>
        </w:rPr>
        <w:lastRenderedPageBreak/>
        <w:t>3. Chủ nhiệm nhiệm vụ</w:t>
      </w:r>
      <w:r w:rsidRPr="008422C1">
        <w:rPr>
          <w:rFonts w:ascii="Times New Roman" w:hAnsi="Times New Roman"/>
          <w:sz w:val="28"/>
          <w:szCs w:val="28"/>
          <w:lang w:val="vi-VN"/>
        </w:rPr>
        <w:t>:</w:t>
      </w:r>
      <w:r w:rsidR="006B374F" w:rsidRPr="008422C1">
        <w:rPr>
          <w:rFonts w:ascii="Times New Roman" w:hAnsi="Times New Roman"/>
          <w:sz w:val="28"/>
          <w:szCs w:val="28"/>
        </w:rPr>
        <w:t xml:space="preserve"> TS Lại Văn Mạnh</w:t>
      </w:r>
    </w:p>
    <w:p w:rsidR="00767258" w:rsidRPr="00DC4C83" w:rsidRDefault="00767258" w:rsidP="00A3390A">
      <w:pPr>
        <w:pStyle w:val="BodyTextIndent"/>
        <w:tabs>
          <w:tab w:val="left" w:pos="8080"/>
        </w:tabs>
        <w:spacing w:line="288" w:lineRule="auto"/>
        <w:rPr>
          <w:rFonts w:ascii="Times New Roman" w:hAnsi="Times New Roman"/>
          <w:b/>
          <w:spacing w:val="-2"/>
          <w:sz w:val="28"/>
          <w:szCs w:val="28"/>
        </w:rPr>
      </w:pPr>
      <w:r w:rsidRPr="00DC4C83">
        <w:rPr>
          <w:rFonts w:ascii="Times New Roman" w:hAnsi="Times New Roman"/>
          <w:bCs/>
          <w:spacing w:val="-2"/>
          <w:sz w:val="28"/>
          <w:szCs w:val="28"/>
          <w:lang w:val="vi-VN"/>
        </w:rPr>
        <w:t>4. Tổ chức chủ trì nhiệm vụ</w:t>
      </w:r>
      <w:r w:rsidRPr="00DC4C83">
        <w:rPr>
          <w:rFonts w:ascii="Times New Roman" w:hAnsi="Times New Roman"/>
          <w:spacing w:val="-2"/>
          <w:sz w:val="28"/>
          <w:szCs w:val="28"/>
          <w:lang w:val="vi-VN"/>
        </w:rPr>
        <w:t xml:space="preserve">: </w:t>
      </w:r>
      <w:r w:rsidR="006B374F" w:rsidRPr="00DC4C83">
        <w:rPr>
          <w:rFonts w:ascii="Times New Roman" w:hAnsi="Times New Roman"/>
          <w:spacing w:val="-2"/>
          <w:sz w:val="28"/>
          <w:szCs w:val="28"/>
        </w:rPr>
        <w:t>Viện Chiến lược, Chính sách tài nguyên và môi trường</w:t>
      </w:r>
    </w:p>
    <w:p w:rsidR="00767258" w:rsidRPr="008422C1" w:rsidRDefault="00767258" w:rsidP="00A3390A">
      <w:pPr>
        <w:pStyle w:val="BodyText2"/>
        <w:spacing w:after="0" w:line="288" w:lineRule="auto"/>
        <w:jc w:val="both"/>
        <w:rPr>
          <w:sz w:val="28"/>
          <w:szCs w:val="28"/>
          <w:lang w:val="vi-VN"/>
        </w:rPr>
      </w:pPr>
      <w:r w:rsidRPr="008422C1">
        <w:rPr>
          <w:sz w:val="28"/>
          <w:szCs w:val="28"/>
          <w:lang w:val="vi-VN"/>
        </w:rPr>
        <w:t>5. Tổng kinh phí thực hiện:</w:t>
      </w:r>
      <w:r w:rsidR="006B374F" w:rsidRPr="008422C1">
        <w:rPr>
          <w:sz w:val="28"/>
          <w:szCs w:val="28"/>
        </w:rPr>
        <w:t xml:space="preserve"> 5</w:t>
      </w:r>
      <w:r w:rsidR="006A10E2">
        <w:rPr>
          <w:sz w:val="28"/>
          <w:szCs w:val="28"/>
        </w:rPr>
        <w:t>.</w:t>
      </w:r>
      <w:r w:rsidR="006B374F" w:rsidRPr="008422C1">
        <w:rPr>
          <w:sz w:val="28"/>
          <w:szCs w:val="28"/>
        </w:rPr>
        <w:t>250</w:t>
      </w:r>
      <w:r w:rsidRPr="008422C1">
        <w:rPr>
          <w:sz w:val="28"/>
          <w:szCs w:val="28"/>
          <w:lang w:val="vi-VN"/>
        </w:rPr>
        <w:tab/>
      </w:r>
      <w:r w:rsidRPr="008422C1">
        <w:rPr>
          <w:sz w:val="28"/>
          <w:szCs w:val="28"/>
          <w:lang w:val="vi-VN"/>
        </w:rPr>
        <w:tab/>
      </w:r>
      <w:r w:rsidRPr="008422C1">
        <w:rPr>
          <w:sz w:val="28"/>
          <w:szCs w:val="28"/>
          <w:lang w:val="vi-VN"/>
        </w:rPr>
        <w:tab/>
      </w:r>
      <w:r w:rsidRPr="008422C1">
        <w:rPr>
          <w:sz w:val="28"/>
          <w:szCs w:val="28"/>
          <w:lang w:val="vi-VN"/>
        </w:rPr>
        <w:tab/>
      </w:r>
      <w:r w:rsidRPr="008422C1">
        <w:rPr>
          <w:sz w:val="28"/>
          <w:szCs w:val="28"/>
          <w:lang w:val="vi-VN"/>
        </w:rPr>
        <w:tab/>
        <w:t>triệu đồng.</w:t>
      </w:r>
    </w:p>
    <w:p w:rsidR="00767258" w:rsidRPr="008422C1" w:rsidRDefault="00767258" w:rsidP="00A3390A">
      <w:pPr>
        <w:pStyle w:val="BodyText2"/>
        <w:spacing w:after="0" w:line="288" w:lineRule="auto"/>
        <w:ind w:firstLine="720"/>
        <w:jc w:val="both"/>
        <w:rPr>
          <w:sz w:val="28"/>
          <w:szCs w:val="28"/>
          <w:lang w:val="vi-VN"/>
        </w:rPr>
      </w:pPr>
      <w:r w:rsidRPr="008422C1">
        <w:rPr>
          <w:sz w:val="28"/>
          <w:szCs w:val="28"/>
          <w:lang w:val="vi-VN"/>
        </w:rPr>
        <w:t>Trong đó, kinh phí từ ngân sách SNKH:</w:t>
      </w:r>
      <w:r w:rsidR="006B374F" w:rsidRPr="008422C1">
        <w:rPr>
          <w:sz w:val="28"/>
          <w:szCs w:val="28"/>
        </w:rPr>
        <w:t xml:space="preserve"> 5</w:t>
      </w:r>
      <w:r w:rsidR="003B5818">
        <w:rPr>
          <w:sz w:val="28"/>
          <w:szCs w:val="28"/>
        </w:rPr>
        <w:t>.</w:t>
      </w:r>
      <w:r w:rsidR="006B374F" w:rsidRPr="008422C1">
        <w:rPr>
          <w:sz w:val="28"/>
          <w:szCs w:val="28"/>
        </w:rPr>
        <w:t>250</w:t>
      </w:r>
      <w:r w:rsidRPr="008422C1">
        <w:rPr>
          <w:sz w:val="28"/>
          <w:szCs w:val="28"/>
          <w:lang w:val="vi-VN"/>
        </w:rPr>
        <w:tab/>
      </w:r>
      <w:r w:rsidRPr="008422C1">
        <w:rPr>
          <w:sz w:val="28"/>
          <w:szCs w:val="28"/>
          <w:lang w:val="vi-VN"/>
        </w:rPr>
        <w:tab/>
        <w:t>triệu đồng.</w:t>
      </w:r>
    </w:p>
    <w:p w:rsidR="00767258" w:rsidRPr="008422C1" w:rsidRDefault="00767258" w:rsidP="00A3390A">
      <w:pPr>
        <w:pStyle w:val="BodyText2"/>
        <w:spacing w:after="0" w:line="288" w:lineRule="auto"/>
        <w:ind w:firstLine="720"/>
        <w:jc w:val="both"/>
        <w:rPr>
          <w:sz w:val="28"/>
          <w:szCs w:val="28"/>
          <w:lang w:val="vi-VN"/>
        </w:rPr>
      </w:pPr>
      <w:r w:rsidRPr="008422C1">
        <w:rPr>
          <w:sz w:val="28"/>
          <w:szCs w:val="28"/>
          <w:lang w:val="vi-VN"/>
        </w:rPr>
        <w:t>Kinh phí từ nguồn khác:</w:t>
      </w:r>
      <w:r w:rsidR="006B374F" w:rsidRPr="008422C1">
        <w:rPr>
          <w:sz w:val="28"/>
          <w:szCs w:val="28"/>
        </w:rPr>
        <w:t xml:space="preserve"> 0</w:t>
      </w:r>
      <w:r w:rsidRPr="008422C1">
        <w:rPr>
          <w:sz w:val="28"/>
          <w:szCs w:val="28"/>
          <w:lang w:val="vi-VN"/>
        </w:rPr>
        <w:tab/>
      </w:r>
      <w:r w:rsidRPr="008422C1">
        <w:rPr>
          <w:sz w:val="28"/>
          <w:szCs w:val="28"/>
          <w:lang w:val="vi-VN"/>
        </w:rPr>
        <w:tab/>
      </w:r>
      <w:r w:rsidRPr="008422C1">
        <w:rPr>
          <w:sz w:val="28"/>
          <w:szCs w:val="28"/>
          <w:lang w:val="vi-VN"/>
        </w:rPr>
        <w:tab/>
      </w:r>
      <w:r w:rsidRPr="008422C1">
        <w:rPr>
          <w:sz w:val="28"/>
          <w:szCs w:val="28"/>
          <w:lang w:val="vi-VN"/>
        </w:rPr>
        <w:tab/>
      </w:r>
      <w:r w:rsidRPr="008422C1">
        <w:rPr>
          <w:sz w:val="28"/>
          <w:szCs w:val="28"/>
          <w:lang w:val="vi-VN"/>
        </w:rPr>
        <w:tab/>
        <w:t>triệu đồng.</w:t>
      </w:r>
    </w:p>
    <w:p w:rsidR="00767258" w:rsidRPr="008422C1" w:rsidRDefault="00767258" w:rsidP="00A3390A">
      <w:pPr>
        <w:pStyle w:val="BodyText2"/>
        <w:spacing w:after="0" w:line="288" w:lineRule="auto"/>
        <w:jc w:val="both"/>
        <w:rPr>
          <w:sz w:val="28"/>
          <w:szCs w:val="28"/>
        </w:rPr>
      </w:pPr>
      <w:r w:rsidRPr="008422C1">
        <w:rPr>
          <w:sz w:val="28"/>
          <w:szCs w:val="28"/>
        </w:rPr>
        <w:t>6. Thời gian thực hiện theo Hợp đồng:</w:t>
      </w:r>
    </w:p>
    <w:p w:rsidR="00767258" w:rsidRPr="008422C1" w:rsidRDefault="00767258" w:rsidP="00A3390A">
      <w:pPr>
        <w:pStyle w:val="BodyText2"/>
        <w:spacing w:after="0" w:line="288" w:lineRule="auto"/>
        <w:ind w:firstLine="720"/>
        <w:jc w:val="both"/>
        <w:rPr>
          <w:sz w:val="28"/>
          <w:szCs w:val="28"/>
        </w:rPr>
      </w:pPr>
      <w:r w:rsidRPr="008422C1">
        <w:rPr>
          <w:sz w:val="28"/>
          <w:szCs w:val="28"/>
        </w:rPr>
        <w:t>Bắt đầu:</w:t>
      </w:r>
      <w:r w:rsidR="003B5818">
        <w:rPr>
          <w:sz w:val="28"/>
          <w:szCs w:val="28"/>
        </w:rPr>
        <w:t xml:space="preserve"> 9</w:t>
      </w:r>
      <w:r w:rsidR="006B374F" w:rsidRPr="008422C1">
        <w:rPr>
          <w:sz w:val="28"/>
          <w:szCs w:val="28"/>
        </w:rPr>
        <w:t>/2017</w:t>
      </w:r>
    </w:p>
    <w:p w:rsidR="00767258" w:rsidRPr="008422C1" w:rsidRDefault="00767258" w:rsidP="00A3390A">
      <w:pPr>
        <w:pStyle w:val="BodyText2"/>
        <w:spacing w:after="0" w:line="288" w:lineRule="auto"/>
        <w:ind w:firstLine="720"/>
        <w:jc w:val="both"/>
        <w:rPr>
          <w:sz w:val="28"/>
          <w:szCs w:val="28"/>
        </w:rPr>
      </w:pPr>
      <w:r w:rsidRPr="008422C1">
        <w:rPr>
          <w:sz w:val="28"/>
          <w:szCs w:val="28"/>
        </w:rPr>
        <w:t>Kết thúc:</w:t>
      </w:r>
      <w:r w:rsidR="006B374F" w:rsidRPr="008422C1">
        <w:rPr>
          <w:sz w:val="28"/>
          <w:szCs w:val="28"/>
        </w:rPr>
        <w:t xml:space="preserve"> 8/2020</w:t>
      </w:r>
      <w:r w:rsidR="00EF452E">
        <w:rPr>
          <w:sz w:val="28"/>
          <w:szCs w:val="28"/>
        </w:rPr>
        <w:t>.</w:t>
      </w:r>
    </w:p>
    <w:p w:rsidR="00767258" w:rsidRPr="00DC4C83" w:rsidRDefault="00767258" w:rsidP="006F42D7">
      <w:pPr>
        <w:pStyle w:val="BodyText2"/>
        <w:spacing w:after="0" w:line="288" w:lineRule="auto"/>
        <w:ind w:right="-57" w:firstLine="720"/>
        <w:jc w:val="both"/>
        <w:rPr>
          <w:sz w:val="28"/>
          <w:szCs w:val="28"/>
        </w:rPr>
      </w:pPr>
      <w:r w:rsidRPr="00DC4C83">
        <w:rPr>
          <w:sz w:val="28"/>
          <w:szCs w:val="28"/>
        </w:rPr>
        <w:t xml:space="preserve">Thời gian thực hiện theo văn bản điều chỉnh của cơ quan có thẩm quyền </w:t>
      </w:r>
      <w:r w:rsidRPr="00DC4C83">
        <w:rPr>
          <w:i/>
          <w:sz w:val="28"/>
          <w:szCs w:val="28"/>
        </w:rPr>
        <w:t>(nếu có)</w:t>
      </w:r>
      <w:r w:rsidRPr="00DC4C83">
        <w:rPr>
          <w:sz w:val="28"/>
          <w:szCs w:val="28"/>
        </w:rPr>
        <w:t>:</w:t>
      </w:r>
      <w:r w:rsidR="00EF452E" w:rsidRPr="00DC4C83">
        <w:rPr>
          <w:sz w:val="28"/>
          <w:szCs w:val="28"/>
        </w:rPr>
        <w:t xml:space="preserve"> </w:t>
      </w:r>
      <w:r w:rsidR="006F42D7" w:rsidRPr="00DC4C83">
        <w:rPr>
          <w:sz w:val="28"/>
          <w:szCs w:val="28"/>
        </w:rPr>
        <w:t xml:space="preserve">kết thúc: </w:t>
      </w:r>
      <w:r w:rsidR="00EF452E" w:rsidRPr="00DC4C83">
        <w:rPr>
          <w:sz w:val="28"/>
          <w:szCs w:val="28"/>
        </w:rPr>
        <w:t>tháng 12/2020 (Quyết định số 2239/QĐ-BKHCN ngày 18/8/2020)</w:t>
      </w:r>
      <w:r w:rsidR="006F42D7" w:rsidRPr="00DC4C83">
        <w:rPr>
          <w:sz w:val="28"/>
          <w:szCs w:val="28"/>
        </w:rPr>
        <w:t>.</w:t>
      </w:r>
    </w:p>
    <w:p w:rsidR="00767258" w:rsidRPr="008422C1" w:rsidRDefault="00767258" w:rsidP="00A3390A">
      <w:pPr>
        <w:spacing w:after="0" w:line="288" w:lineRule="auto"/>
        <w:ind w:firstLine="0"/>
        <w:rPr>
          <w:szCs w:val="28"/>
        </w:rPr>
      </w:pPr>
      <w:r w:rsidRPr="008422C1">
        <w:rPr>
          <w:szCs w:val="28"/>
        </w:rPr>
        <w:t>7. Danh sách thành viên chính thực hiện nhiệm vụ nêu trên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58"/>
        <w:gridCol w:w="3327"/>
        <w:gridCol w:w="2624"/>
        <w:gridCol w:w="2457"/>
      </w:tblGrid>
      <w:tr w:rsidR="00767258" w:rsidRPr="006F42D7" w:rsidTr="006F42D7">
        <w:tc>
          <w:tcPr>
            <w:tcW w:w="363" w:type="pct"/>
            <w:vAlign w:val="center"/>
          </w:tcPr>
          <w:p w:rsidR="00767258" w:rsidRPr="006F42D7" w:rsidRDefault="00767258" w:rsidP="006F42D7">
            <w:pPr>
              <w:pStyle w:val="Heading3"/>
              <w:spacing w:line="288" w:lineRule="auto"/>
              <w:rPr>
                <w:rFonts w:ascii="Times New Roman" w:hAnsi="Times New Roman"/>
                <w:i w:val="0"/>
                <w:szCs w:val="26"/>
              </w:rPr>
            </w:pPr>
            <w:r w:rsidRPr="006F42D7">
              <w:rPr>
                <w:rFonts w:ascii="Times New Roman" w:hAnsi="Times New Roman"/>
                <w:i w:val="0"/>
                <w:szCs w:val="26"/>
              </w:rPr>
              <w:t>Số</w:t>
            </w:r>
          </w:p>
          <w:p w:rsidR="00767258" w:rsidRPr="006F42D7" w:rsidRDefault="00767258" w:rsidP="006F42D7">
            <w:pPr>
              <w:pStyle w:val="Heading3"/>
              <w:spacing w:line="288" w:lineRule="auto"/>
              <w:rPr>
                <w:rFonts w:ascii="Times New Roman" w:hAnsi="Times New Roman"/>
                <w:i w:val="0"/>
                <w:szCs w:val="26"/>
              </w:rPr>
            </w:pPr>
            <w:r w:rsidRPr="006F42D7">
              <w:rPr>
                <w:rFonts w:ascii="Times New Roman" w:hAnsi="Times New Roman"/>
                <w:i w:val="0"/>
                <w:szCs w:val="26"/>
              </w:rPr>
              <w:t>TT</w:t>
            </w:r>
          </w:p>
        </w:tc>
        <w:tc>
          <w:tcPr>
            <w:tcW w:w="1835" w:type="pct"/>
            <w:vAlign w:val="center"/>
          </w:tcPr>
          <w:p w:rsidR="00767258" w:rsidRPr="006F42D7" w:rsidRDefault="00767258" w:rsidP="006F42D7">
            <w:pPr>
              <w:pStyle w:val="Heading3"/>
              <w:spacing w:line="288" w:lineRule="auto"/>
              <w:rPr>
                <w:rFonts w:ascii="Times New Roman" w:hAnsi="Times New Roman"/>
                <w:i w:val="0"/>
                <w:szCs w:val="26"/>
              </w:rPr>
            </w:pPr>
            <w:r w:rsidRPr="006F42D7">
              <w:rPr>
                <w:rFonts w:ascii="Times New Roman" w:hAnsi="Times New Roman"/>
                <w:i w:val="0"/>
                <w:szCs w:val="26"/>
              </w:rPr>
              <w:t>Họ và tên</w:t>
            </w:r>
          </w:p>
        </w:tc>
        <w:tc>
          <w:tcPr>
            <w:tcW w:w="1447" w:type="pct"/>
            <w:vAlign w:val="center"/>
          </w:tcPr>
          <w:p w:rsidR="00767258" w:rsidRPr="006F42D7" w:rsidRDefault="00767258" w:rsidP="006F42D7">
            <w:pPr>
              <w:pStyle w:val="Heading3"/>
              <w:spacing w:line="288" w:lineRule="auto"/>
              <w:rPr>
                <w:rFonts w:ascii="Times New Roman" w:hAnsi="Times New Roman"/>
                <w:i w:val="0"/>
                <w:szCs w:val="26"/>
              </w:rPr>
            </w:pPr>
            <w:r w:rsidRPr="006F42D7">
              <w:rPr>
                <w:rFonts w:ascii="Times New Roman" w:hAnsi="Times New Roman"/>
                <w:i w:val="0"/>
                <w:szCs w:val="26"/>
              </w:rPr>
              <w:t>Chức danh khoa học, học vị</w:t>
            </w:r>
          </w:p>
        </w:tc>
        <w:tc>
          <w:tcPr>
            <w:tcW w:w="1355" w:type="pct"/>
            <w:vAlign w:val="center"/>
          </w:tcPr>
          <w:p w:rsidR="00767258" w:rsidRPr="006F42D7" w:rsidRDefault="00767258" w:rsidP="006F42D7">
            <w:pPr>
              <w:spacing w:after="0" w:line="288" w:lineRule="auto"/>
              <w:ind w:firstLine="0"/>
              <w:jc w:val="center"/>
              <w:rPr>
                <w:b/>
                <w:bCs/>
                <w:iCs/>
                <w:sz w:val="26"/>
                <w:szCs w:val="26"/>
              </w:rPr>
            </w:pPr>
            <w:r w:rsidRPr="006F42D7">
              <w:rPr>
                <w:b/>
                <w:bCs/>
                <w:iCs/>
                <w:sz w:val="26"/>
                <w:szCs w:val="26"/>
              </w:rPr>
              <w:t>Cơ quan công tác</w:t>
            </w:r>
          </w:p>
        </w:tc>
      </w:tr>
      <w:tr w:rsidR="006B374F" w:rsidRPr="006F42D7" w:rsidTr="00E36ACC">
        <w:tc>
          <w:tcPr>
            <w:tcW w:w="363" w:type="pct"/>
            <w:vAlign w:val="center"/>
          </w:tcPr>
          <w:p w:rsidR="006B374F" w:rsidRPr="006F42D7" w:rsidRDefault="006B374F" w:rsidP="00A3390A">
            <w:pPr>
              <w:spacing w:after="0" w:line="288" w:lineRule="auto"/>
              <w:ind w:firstLine="0"/>
              <w:jc w:val="center"/>
              <w:rPr>
                <w:rFonts w:eastAsiaTheme="minorHAnsi"/>
                <w:sz w:val="26"/>
                <w:szCs w:val="26"/>
              </w:rPr>
            </w:pPr>
            <w:r w:rsidRPr="006F42D7">
              <w:rPr>
                <w:rFonts w:eastAsiaTheme="minorHAnsi"/>
                <w:sz w:val="26"/>
                <w:szCs w:val="26"/>
              </w:rPr>
              <w:t>1</w:t>
            </w:r>
          </w:p>
        </w:tc>
        <w:tc>
          <w:tcPr>
            <w:tcW w:w="1835" w:type="pct"/>
            <w:vAlign w:val="center"/>
          </w:tcPr>
          <w:p w:rsidR="006B374F" w:rsidRPr="006F42D7" w:rsidRDefault="006B374F" w:rsidP="00A3390A">
            <w:pPr>
              <w:spacing w:after="0" w:line="288" w:lineRule="auto"/>
              <w:ind w:firstLine="0"/>
              <w:jc w:val="left"/>
              <w:rPr>
                <w:color w:val="000000"/>
                <w:sz w:val="26"/>
                <w:szCs w:val="26"/>
              </w:rPr>
            </w:pPr>
            <w:r w:rsidRPr="006F42D7">
              <w:rPr>
                <w:color w:val="000000"/>
                <w:sz w:val="26"/>
                <w:szCs w:val="26"/>
              </w:rPr>
              <w:t>TS. Lại Văn Mạnh</w:t>
            </w:r>
          </w:p>
        </w:tc>
        <w:tc>
          <w:tcPr>
            <w:tcW w:w="1447" w:type="pct"/>
            <w:vAlign w:val="center"/>
          </w:tcPr>
          <w:p w:rsidR="006B374F" w:rsidRPr="006F42D7" w:rsidRDefault="006B374F" w:rsidP="00A3390A">
            <w:pPr>
              <w:spacing w:after="0" w:line="288" w:lineRule="auto"/>
              <w:ind w:firstLine="0"/>
              <w:jc w:val="center"/>
              <w:rPr>
                <w:color w:val="000000"/>
                <w:sz w:val="26"/>
                <w:szCs w:val="26"/>
              </w:rPr>
            </w:pPr>
            <w:r w:rsidRPr="006F42D7">
              <w:rPr>
                <w:color w:val="000000"/>
                <w:sz w:val="26"/>
                <w:szCs w:val="26"/>
              </w:rPr>
              <w:t>Chủ nhiệm đề tài</w:t>
            </w:r>
          </w:p>
        </w:tc>
        <w:tc>
          <w:tcPr>
            <w:tcW w:w="1355" w:type="pct"/>
            <w:vAlign w:val="center"/>
          </w:tcPr>
          <w:p w:rsidR="006B374F" w:rsidRPr="006F42D7" w:rsidRDefault="006B374F" w:rsidP="00A3390A">
            <w:pPr>
              <w:spacing w:after="0" w:line="288" w:lineRule="auto"/>
              <w:ind w:firstLine="0"/>
              <w:jc w:val="center"/>
              <w:rPr>
                <w:color w:val="000000"/>
                <w:sz w:val="26"/>
                <w:szCs w:val="26"/>
              </w:rPr>
            </w:pPr>
            <w:r w:rsidRPr="006F42D7">
              <w:rPr>
                <w:color w:val="000000"/>
                <w:sz w:val="26"/>
                <w:szCs w:val="26"/>
              </w:rPr>
              <w:t>Viện Chiến lược, Chính sách TN&amp;MT</w:t>
            </w:r>
          </w:p>
        </w:tc>
      </w:tr>
      <w:tr w:rsidR="006B374F" w:rsidRPr="006F42D7" w:rsidTr="00E36ACC">
        <w:tc>
          <w:tcPr>
            <w:tcW w:w="363" w:type="pct"/>
            <w:vAlign w:val="center"/>
          </w:tcPr>
          <w:p w:rsidR="006B374F" w:rsidRPr="006F42D7" w:rsidRDefault="006B374F" w:rsidP="00A3390A">
            <w:pPr>
              <w:spacing w:after="0" w:line="288" w:lineRule="auto"/>
              <w:ind w:firstLine="0"/>
              <w:jc w:val="center"/>
              <w:rPr>
                <w:rFonts w:eastAsiaTheme="minorHAnsi"/>
                <w:sz w:val="26"/>
                <w:szCs w:val="26"/>
              </w:rPr>
            </w:pPr>
            <w:r w:rsidRPr="006F42D7">
              <w:rPr>
                <w:rFonts w:eastAsiaTheme="minorHAnsi"/>
                <w:sz w:val="26"/>
                <w:szCs w:val="26"/>
              </w:rPr>
              <w:t>2</w:t>
            </w:r>
          </w:p>
        </w:tc>
        <w:tc>
          <w:tcPr>
            <w:tcW w:w="1835" w:type="pct"/>
            <w:vAlign w:val="center"/>
          </w:tcPr>
          <w:p w:rsidR="006B374F" w:rsidRPr="006F42D7" w:rsidRDefault="006B374F" w:rsidP="00A3390A">
            <w:pPr>
              <w:spacing w:after="0" w:line="288" w:lineRule="auto"/>
              <w:ind w:firstLine="0"/>
              <w:jc w:val="left"/>
              <w:rPr>
                <w:color w:val="000000"/>
                <w:sz w:val="26"/>
                <w:szCs w:val="26"/>
              </w:rPr>
            </w:pPr>
            <w:r w:rsidRPr="006F42D7">
              <w:rPr>
                <w:color w:val="000000"/>
                <w:sz w:val="26"/>
                <w:szCs w:val="26"/>
              </w:rPr>
              <w:t>ThS. Nguyễn Thị Thanh Huyền</w:t>
            </w:r>
          </w:p>
        </w:tc>
        <w:tc>
          <w:tcPr>
            <w:tcW w:w="1447" w:type="pct"/>
            <w:vAlign w:val="center"/>
          </w:tcPr>
          <w:p w:rsidR="006B374F" w:rsidRPr="006F42D7" w:rsidRDefault="006B374F" w:rsidP="00A3390A">
            <w:pPr>
              <w:spacing w:after="0" w:line="288" w:lineRule="auto"/>
              <w:ind w:firstLine="0"/>
              <w:jc w:val="center"/>
              <w:rPr>
                <w:color w:val="000000"/>
                <w:sz w:val="26"/>
                <w:szCs w:val="26"/>
              </w:rPr>
            </w:pPr>
            <w:r w:rsidRPr="006F42D7">
              <w:rPr>
                <w:color w:val="000000"/>
                <w:sz w:val="26"/>
                <w:szCs w:val="26"/>
              </w:rPr>
              <w:t>Thư ký đề tài</w:t>
            </w:r>
          </w:p>
        </w:tc>
        <w:tc>
          <w:tcPr>
            <w:tcW w:w="1355" w:type="pct"/>
            <w:vAlign w:val="center"/>
          </w:tcPr>
          <w:p w:rsidR="006B374F" w:rsidRPr="006F42D7" w:rsidRDefault="006B374F" w:rsidP="00A3390A">
            <w:pPr>
              <w:spacing w:after="0" w:line="288" w:lineRule="auto"/>
              <w:ind w:firstLine="0"/>
              <w:jc w:val="center"/>
              <w:rPr>
                <w:color w:val="000000"/>
                <w:sz w:val="26"/>
                <w:szCs w:val="26"/>
              </w:rPr>
            </w:pPr>
            <w:r w:rsidRPr="006F42D7">
              <w:rPr>
                <w:color w:val="000000"/>
                <w:sz w:val="26"/>
                <w:szCs w:val="26"/>
              </w:rPr>
              <w:t>Viện Chiến lược, Chính sách TN&amp;MT</w:t>
            </w:r>
          </w:p>
        </w:tc>
      </w:tr>
      <w:tr w:rsidR="006B374F" w:rsidRPr="006F42D7" w:rsidTr="00E36ACC">
        <w:tc>
          <w:tcPr>
            <w:tcW w:w="363" w:type="pct"/>
            <w:vAlign w:val="center"/>
          </w:tcPr>
          <w:p w:rsidR="006B374F" w:rsidRPr="006F42D7" w:rsidRDefault="006B374F" w:rsidP="00A3390A">
            <w:pPr>
              <w:spacing w:after="0" w:line="288" w:lineRule="auto"/>
              <w:ind w:firstLine="0"/>
              <w:jc w:val="center"/>
              <w:rPr>
                <w:rFonts w:eastAsiaTheme="minorHAnsi"/>
                <w:sz w:val="26"/>
                <w:szCs w:val="26"/>
              </w:rPr>
            </w:pPr>
            <w:r w:rsidRPr="006F42D7">
              <w:rPr>
                <w:rFonts w:eastAsiaTheme="minorHAnsi"/>
                <w:sz w:val="26"/>
                <w:szCs w:val="26"/>
              </w:rPr>
              <w:t>3</w:t>
            </w:r>
          </w:p>
        </w:tc>
        <w:tc>
          <w:tcPr>
            <w:tcW w:w="1835" w:type="pct"/>
            <w:vAlign w:val="center"/>
          </w:tcPr>
          <w:p w:rsidR="006B374F" w:rsidRPr="006F42D7" w:rsidRDefault="006B374F" w:rsidP="00A3390A">
            <w:pPr>
              <w:spacing w:after="0" w:line="288" w:lineRule="auto"/>
              <w:ind w:firstLine="0"/>
              <w:jc w:val="left"/>
              <w:rPr>
                <w:color w:val="000000"/>
                <w:sz w:val="26"/>
                <w:szCs w:val="26"/>
              </w:rPr>
            </w:pPr>
            <w:r w:rsidRPr="006F42D7">
              <w:rPr>
                <w:color w:val="000000"/>
                <w:sz w:val="26"/>
                <w:szCs w:val="26"/>
              </w:rPr>
              <w:t>TS. Kim Thị Thúy Ngọc</w:t>
            </w:r>
          </w:p>
        </w:tc>
        <w:tc>
          <w:tcPr>
            <w:tcW w:w="1447" w:type="pct"/>
            <w:vAlign w:val="center"/>
          </w:tcPr>
          <w:p w:rsidR="006B374F" w:rsidRPr="006F42D7" w:rsidRDefault="006B374F" w:rsidP="00A3390A">
            <w:pPr>
              <w:spacing w:after="0" w:line="288" w:lineRule="auto"/>
              <w:ind w:firstLine="0"/>
              <w:jc w:val="center"/>
              <w:rPr>
                <w:rFonts w:eastAsiaTheme="minorHAnsi"/>
                <w:sz w:val="26"/>
                <w:szCs w:val="26"/>
              </w:rPr>
            </w:pPr>
            <w:r w:rsidRPr="006F42D7">
              <w:rPr>
                <w:rFonts w:eastAsiaTheme="minorHAnsi"/>
                <w:sz w:val="26"/>
                <w:szCs w:val="26"/>
              </w:rPr>
              <w:t>Thành viên chính</w:t>
            </w:r>
          </w:p>
        </w:tc>
        <w:tc>
          <w:tcPr>
            <w:tcW w:w="1355" w:type="pct"/>
            <w:vAlign w:val="center"/>
          </w:tcPr>
          <w:p w:rsidR="006B374F" w:rsidRPr="006F42D7" w:rsidRDefault="006B374F" w:rsidP="00A3390A">
            <w:pPr>
              <w:spacing w:after="0" w:line="288" w:lineRule="auto"/>
              <w:ind w:firstLine="0"/>
              <w:jc w:val="center"/>
              <w:rPr>
                <w:color w:val="000000"/>
                <w:sz w:val="26"/>
                <w:szCs w:val="26"/>
              </w:rPr>
            </w:pPr>
            <w:r w:rsidRPr="006F42D7">
              <w:rPr>
                <w:color w:val="000000"/>
                <w:sz w:val="26"/>
                <w:szCs w:val="26"/>
              </w:rPr>
              <w:t>Viện Chiến lược, Chính sách TN&amp;MT</w:t>
            </w:r>
          </w:p>
        </w:tc>
      </w:tr>
      <w:tr w:rsidR="006B374F" w:rsidRPr="006F42D7" w:rsidTr="00E36ACC">
        <w:tc>
          <w:tcPr>
            <w:tcW w:w="363" w:type="pct"/>
            <w:vAlign w:val="center"/>
          </w:tcPr>
          <w:p w:rsidR="006B374F" w:rsidRPr="006F42D7" w:rsidRDefault="006B374F" w:rsidP="00A3390A">
            <w:pPr>
              <w:spacing w:after="0" w:line="288" w:lineRule="auto"/>
              <w:ind w:firstLine="0"/>
              <w:jc w:val="center"/>
              <w:rPr>
                <w:rFonts w:eastAsiaTheme="minorHAnsi"/>
                <w:sz w:val="26"/>
                <w:szCs w:val="26"/>
              </w:rPr>
            </w:pPr>
            <w:r w:rsidRPr="006F42D7">
              <w:rPr>
                <w:rFonts w:eastAsiaTheme="minorHAnsi"/>
                <w:sz w:val="26"/>
                <w:szCs w:val="26"/>
              </w:rPr>
              <w:t>4</w:t>
            </w:r>
          </w:p>
        </w:tc>
        <w:tc>
          <w:tcPr>
            <w:tcW w:w="1835" w:type="pct"/>
            <w:vAlign w:val="center"/>
          </w:tcPr>
          <w:p w:rsidR="006B374F" w:rsidRPr="006F42D7" w:rsidRDefault="006B374F" w:rsidP="00A3390A">
            <w:pPr>
              <w:spacing w:after="0" w:line="288" w:lineRule="auto"/>
              <w:ind w:firstLine="0"/>
              <w:jc w:val="left"/>
              <w:rPr>
                <w:color w:val="000000"/>
                <w:sz w:val="26"/>
                <w:szCs w:val="26"/>
              </w:rPr>
            </w:pPr>
            <w:r w:rsidRPr="006F42D7">
              <w:rPr>
                <w:color w:val="000000"/>
                <w:sz w:val="26"/>
                <w:szCs w:val="26"/>
              </w:rPr>
              <w:t>GS.TS. Nguyễn Viết Thịnh</w:t>
            </w:r>
          </w:p>
        </w:tc>
        <w:tc>
          <w:tcPr>
            <w:tcW w:w="1447" w:type="pct"/>
            <w:vAlign w:val="center"/>
          </w:tcPr>
          <w:p w:rsidR="006B374F" w:rsidRPr="006F42D7" w:rsidRDefault="006B374F" w:rsidP="00A3390A">
            <w:pPr>
              <w:spacing w:after="0" w:line="288" w:lineRule="auto"/>
              <w:ind w:firstLine="0"/>
              <w:jc w:val="center"/>
              <w:rPr>
                <w:rFonts w:eastAsiaTheme="minorHAnsi"/>
                <w:sz w:val="26"/>
                <w:szCs w:val="26"/>
              </w:rPr>
            </w:pPr>
            <w:r w:rsidRPr="006F42D7">
              <w:rPr>
                <w:rFonts w:eastAsiaTheme="minorHAnsi"/>
                <w:sz w:val="26"/>
                <w:szCs w:val="26"/>
              </w:rPr>
              <w:t>Thành viên chính</w:t>
            </w:r>
          </w:p>
        </w:tc>
        <w:tc>
          <w:tcPr>
            <w:tcW w:w="1355" w:type="pct"/>
            <w:vAlign w:val="center"/>
          </w:tcPr>
          <w:p w:rsidR="006B374F" w:rsidRPr="006F42D7" w:rsidRDefault="006B374F" w:rsidP="00A3390A">
            <w:pPr>
              <w:spacing w:after="0" w:line="288" w:lineRule="auto"/>
              <w:ind w:firstLine="0"/>
              <w:jc w:val="center"/>
              <w:rPr>
                <w:color w:val="000000"/>
                <w:sz w:val="26"/>
                <w:szCs w:val="26"/>
              </w:rPr>
            </w:pPr>
            <w:r w:rsidRPr="006F42D7">
              <w:rPr>
                <w:color w:val="000000"/>
                <w:sz w:val="26"/>
                <w:szCs w:val="26"/>
              </w:rPr>
              <w:t>Trường Đại học sư phạm – Hà Nội</w:t>
            </w:r>
          </w:p>
        </w:tc>
      </w:tr>
      <w:tr w:rsidR="006B374F" w:rsidRPr="006F42D7" w:rsidTr="00E36ACC">
        <w:tc>
          <w:tcPr>
            <w:tcW w:w="363" w:type="pct"/>
            <w:vAlign w:val="center"/>
          </w:tcPr>
          <w:p w:rsidR="006B374F" w:rsidRPr="006F42D7" w:rsidRDefault="006B374F" w:rsidP="00A3390A">
            <w:pPr>
              <w:spacing w:after="0" w:line="288" w:lineRule="auto"/>
              <w:ind w:firstLine="0"/>
              <w:jc w:val="center"/>
              <w:rPr>
                <w:rFonts w:eastAsiaTheme="minorHAnsi"/>
                <w:sz w:val="26"/>
                <w:szCs w:val="26"/>
              </w:rPr>
            </w:pPr>
            <w:r w:rsidRPr="006F42D7">
              <w:rPr>
                <w:rFonts w:eastAsiaTheme="minorHAnsi"/>
                <w:sz w:val="26"/>
                <w:szCs w:val="26"/>
              </w:rPr>
              <w:t>5</w:t>
            </w:r>
          </w:p>
        </w:tc>
        <w:tc>
          <w:tcPr>
            <w:tcW w:w="1835" w:type="pct"/>
            <w:vAlign w:val="center"/>
          </w:tcPr>
          <w:p w:rsidR="006B374F" w:rsidRPr="006F42D7" w:rsidRDefault="006B374F" w:rsidP="00A3390A">
            <w:pPr>
              <w:spacing w:after="0" w:line="288" w:lineRule="auto"/>
              <w:ind w:firstLine="0"/>
              <w:jc w:val="left"/>
              <w:rPr>
                <w:color w:val="000000"/>
                <w:sz w:val="26"/>
                <w:szCs w:val="26"/>
              </w:rPr>
            </w:pPr>
            <w:r w:rsidRPr="006F42D7">
              <w:rPr>
                <w:color w:val="000000"/>
                <w:sz w:val="26"/>
                <w:szCs w:val="26"/>
              </w:rPr>
              <w:t>PGS.TS. Trần Văn Ý</w:t>
            </w:r>
          </w:p>
        </w:tc>
        <w:tc>
          <w:tcPr>
            <w:tcW w:w="1447" w:type="pct"/>
            <w:vAlign w:val="center"/>
          </w:tcPr>
          <w:p w:rsidR="006B374F" w:rsidRPr="006F42D7" w:rsidRDefault="006B374F" w:rsidP="00A3390A">
            <w:pPr>
              <w:spacing w:after="0" w:line="288" w:lineRule="auto"/>
              <w:ind w:firstLine="0"/>
              <w:jc w:val="center"/>
              <w:rPr>
                <w:rFonts w:eastAsiaTheme="minorHAnsi"/>
                <w:sz w:val="26"/>
                <w:szCs w:val="26"/>
              </w:rPr>
            </w:pPr>
            <w:r w:rsidRPr="006F42D7">
              <w:rPr>
                <w:rFonts w:eastAsiaTheme="minorHAnsi"/>
                <w:sz w:val="26"/>
                <w:szCs w:val="26"/>
              </w:rPr>
              <w:t>Thành viên chính</w:t>
            </w:r>
          </w:p>
        </w:tc>
        <w:tc>
          <w:tcPr>
            <w:tcW w:w="1355" w:type="pct"/>
            <w:vAlign w:val="center"/>
          </w:tcPr>
          <w:p w:rsidR="006B374F" w:rsidRPr="006F42D7" w:rsidRDefault="00DE40F2" w:rsidP="00A3390A">
            <w:pPr>
              <w:spacing w:after="0" w:line="288" w:lineRule="auto"/>
              <w:ind w:firstLine="0"/>
              <w:jc w:val="center"/>
              <w:rPr>
                <w:color w:val="000000"/>
                <w:sz w:val="26"/>
                <w:szCs w:val="26"/>
              </w:rPr>
            </w:pPr>
            <w:r>
              <w:rPr>
                <w:color w:val="000000"/>
                <w:sz w:val="26"/>
                <w:szCs w:val="26"/>
                <w:lang w:val="en-US"/>
              </w:rPr>
              <w:t>B</w:t>
            </w:r>
            <w:r w:rsidR="006B374F" w:rsidRPr="006F42D7">
              <w:rPr>
                <w:color w:val="000000"/>
                <w:sz w:val="26"/>
                <w:szCs w:val="26"/>
              </w:rPr>
              <w:t>ảo tàng thiên nhiên Việt Nam</w:t>
            </w:r>
          </w:p>
        </w:tc>
      </w:tr>
      <w:tr w:rsidR="006B374F" w:rsidRPr="006F42D7" w:rsidTr="00E36ACC">
        <w:tc>
          <w:tcPr>
            <w:tcW w:w="363" w:type="pct"/>
            <w:vAlign w:val="center"/>
          </w:tcPr>
          <w:p w:rsidR="006B374F" w:rsidRPr="006F42D7" w:rsidRDefault="006B374F" w:rsidP="00A3390A">
            <w:pPr>
              <w:spacing w:after="0" w:line="288" w:lineRule="auto"/>
              <w:ind w:firstLine="0"/>
              <w:jc w:val="center"/>
              <w:rPr>
                <w:rFonts w:eastAsiaTheme="minorHAnsi"/>
                <w:sz w:val="26"/>
                <w:szCs w:val="26"/>
              </w:rPr>
            </w:pPr>
            <w:r w:rsidRPr="006F42D7">
              <w:rPr>
                <w:rFonts w:eastAsiaTheme="minorHAnsi"/>
                <w:sz w:val="26"/>
                <w:szCs w:val="26"/>
              </w:rPr>
              <w:t>6</w:t>
            </w:r>
          </w:p>
        </w:tc>
        <w:tc>
          <w:tcPr>
            <w:tcW w:w="1835" w:type="pct"/>
            <w:vAlign w:val="center"/>
          </w:tcPr>
          <w:p w:rsidR="006B374F" w:rsidRPr="006F42D7" w:rsidRDefault="006B374F" w:rsidP="00A3390A">
            <w:pPr>
              <w:spacing w:after="0" w:line="288" w:lineRule="auto"/>
              <w:ind w:firstLine="0"/>
              <w:jc w:val="left"/>
              <w:rPr>
                <w:color w:val="000000"/>
                <w:sz w:val="26"/>
                <w:szCs w:val="26"/>
              </w:rPr>
            </w:pPr>
            <w:r w:rsidRPr="006F42D7">
              <w:rPr>
                <w:color w:val="000000"/>
                <w:sz w:val="26"/>
                <w:szCs w:val="26"/>
              </w:rPr>
              <w:t>PGS.TS. Lê Thu Hoa</w:t>
            </w:r>
          </w:p>
        </w:tc>
        <w:tc>
          <w:tcPr>
            <w:tcW w:w="1447" w:type="pct"/>
            <w:vAlign w:val="center"/>
          </w:tcPr>
          <w:p w:rsidR="006B374F" w:rsidRPr="006F42D7" w:rsidRDefault="006B374F" w:rsidP="00A3390A">
            <w:pPr>
              <w:spacing w:after="0" w:line="288" w:lineRule="auto"/>
              <w:ind w:firstLine="0"/>
              <w:jc w:val="center"/>
              <w:rPr>
                <w:rFonts w:eastAsiaTheme="minorHAnsi"/>
                <w:sz w:val="26"/>
                <w:szCs w:val="26"/>
              </w:rPr>
            </w:pPr>
            <w:r w:rsidRPr="006F42D7">
              <w:rPr>
                <w:rFonts w:eastAsiaTheme="minorHAnsi"/>
                <w:sz w:val="26"/>
                <w:szCs w:val="26"/>
              </w:rPr>
              <w:t>Thành viên chính</w:t>
            </w:r>
          </w:p>
        </w:tc>
        <w:tc>
          <w:tcPr>
            <w:tcW w:w="1355" w:type="pct"/>
            <w:vAlign w:val="center"/>
          </w:tcPr>
          <w:p w:rsidR="006B374F" w:rsidRPr="006F42D7" w:rsidRDefault="00DE40F2" w:rsidP="00A3390A">
            <w:pPr>
              <w:spacing w:after="0" w:line="288" w:lineRule="auto"/>
              <w:ind w:firstLine="0"/>
              <w:jc w:val="center"/>
              <w:rPr>
                <w:color w:val="000000"/>
                <w:sz w:val="26"/>
                <w:szCs w:val="26"/>
              </w:rPr>
            </w:pPr>
            <w:r>
              <w:rPr>
                <w:color w:val="000000"/>
                <w:sz w:val="26"/>
                <w:szCs w:val="26"/>
                <w:lang w:val="en-US"/>
              </w:rPr>
              <w:t xml:space="preserve">Trường </w:t>
            </w:r>
            <w:r w:rsidR="006B374F" w:rsidRPr="006F42D7">
              <w:rPr>
                <w:color w:val="000000"/>
                <w:sz w:val="26"/>
                <w:szCs w:val="26"/>
              </w:rPr>
              <w:t>Đại học Kinh tế Quốc dân</w:t>
            </w:r>
          </w:p>
        </w:tc>
      </w:tr>
      <w:tr w:rsidR="006B374F" w:rsidRPr="006F42D7" w:rsidTr="00E36ACC">
        <w:tc>
          <w:tcPr>
            <w:tcW w:w="363" w:type="pct"/>
            <w:vAlign w:val="center"/>
          </w:tcPr>
          <w:p w:rsidR="006B374F" w:rsidRPr="006F42D7" w:rsidRDefault="006B374F" w:rsidP="00A3390A">
            <w:pPr>
              <w:spacing w:after="0" w:line="288" w:lineRule="auto"/>
              <w:ind w:firstLine="0"/>
              <w:jc w:val="center"/>
              <w:rPr>
                <w:rFonts w:eastAsiaTheme="minorHAnsi"/>
                <w:sz w:val="26"/>
                <w:szCs w:val="26"/>
              </w:rPr>
            </w:pPr>
            <w:r w:rsidRPr="006F42D7">
              <w:rPr>
                <w:rFonts w:eastAsiaTheme="minorHAnsi"/>
                <w:sz w:val="26"/>
                <w:szCs w:val="26"/>
              </w:rPr>
              <w:t>7</w:t>
            </w:r>
          </w:p>
        </w:tc>
        <w:tc>
          <w:tcPr>
            <w:tcW w:w="1835" w:type="pct"/>
            <w:vAlign w:val="center"/>
          </w:tcPr>
          <w:p w:rsidR="006B374F" w:rsidRPr="006F42D7" w:rsidRDefault="006B374F" w:rsidP="00A3390A">
            <w:pPr>
              <w:spacing w:after="0" w:line="288" w:lineRule="auto"/>
              <w:ind w:firstLine="0"/>
              <w:jc w:val="left"/>
              <w:rPr>
                <w:color w:val="000000"/>
                <w:sz w:val="26"/>
                <w:szCs w:val="26"/>
              </w:rPr>
            </w:pPr>
            <w:r w:rsidRPr="006F42D7">
              <w:rPr>
                <w:color w:val="000000"/>
                <w:sz w:val="26"/>
                <w:szCs w:val="26"/>
              </w:rPr>
              <w:t>TS. Nguyễn Hoàng Nam</w:t>
            </w:r>
          </w:p>
        </w:tc>
        <w:tc>
          <w:tcPr>
            <w:tcW w:w="1447" w:type="pct"/>
            <w:vAlign w:val="center"/>
          </w:tcPr>
          <w:p w:rsidR="006B374F" w:rsidRPr="006F42D7" w:rsidRDefault="006B374F" w:rsidP="00A3390A">
            <w:pPr>
              <w:spacing w:after="0" w:line="288" w:lineRule="auto"/>
              <w:ind w:firstLine="0"/>
              <w:jc w:val="center"/>
              <w:rPr>
                <w:rFonts w:eastAsiaTheme="minorHAnsi"/>
                <w:sz w:val="26"/>
                <w:szCs w:val="26"/>
              </w:rPr>
            </w:pPr>
            <w:r w:rsidRPr="006F42D7">
              <w:rPr>
                <w:rFonts w:eastAsiaTheme="minorHAnsi"/>
                <w:sz w:val="26"/>
                <w:szCs w:val="26"/>
              </w:rPr>
              <w:t>Thành viên chính</w:t>
            </w:r>
          </w:p>
        </w:tc>
        <w:tc>
          <w:tcPr>
            <w:tcW w:w="1355" w:type="pct"/>
            <w:vAlign w:val="center"/>
          </w:tcPr>
          <w:p w:rsidR="006B374F" w:rsidRPr="006F42D7" w:rsidRDefault="006B374F" w:rsidP="00A3390A">
            <w:pPr>
              <w:spacing w:after="0" w:line="288" w:lineRule="auto"/>
              <w:ind w:firstLine="0"/>
              <w:jc w:val="center"/>
              <w:rPr>
                <w:color w:val="000000"/>
                <w:sz w:val="26"/>
                <w:szCs w:val="26"/>
              </w:rPr>
            </w:pPr>
            <w:r w:rsidRPr="006F42D7">
              <w:rPr>
                <w:color w:val="000000"/>
                <w:sz w:val="26"/>
                <w:szCs w:val="26"/>
              </w:rPr>
              <w:t>Viện Chiến lược, Chính sách TN&amp;MT</w:t>
            </w:r>
          </w:p>
        </w:tc>
      </w:tr>
      <w:tr w:rsidR="006B374F" w:rsidRPr="006F42D7" w:rsidTr="00E36ACC">
        <w:tc>
          <w:tcPr>
            <w:tcW w:w="363" w:type="pct"/>
            <w:vAlign w:val="center"/>
          </w:tcPr>
          <w:p w:rsidR="006B374F" w:rsidRPr="006F42D7" w:rsidRDefault="006B374F" w:rsidP="00A3390A">
            <w:pPr>
              <w:spacing w:after="0" w:line="288" w:lineRule="auto"/>
              <w:ind w:firstLine="0"/>
              <w:jc w:val="center"/>
              <w:rPr>
                <w:rFonts w:eastAsiaTheme="minorHAnsi"/>
                <w:sz w:val="26"/>
                <w:szCs w:val="26"/>
              </w:rPr>
            </w:pPr>
            <w:r w:rsidRPr="006F42D7">
              <w:rPr>
                <w:rFonts w:eastAsiaTheme="minorHAnsi"/>
                <w:sz w:val="26"/>
                <w:szCs w:val="26"/>
              </w:rPr>
              <w:t>8</w:t>
            </w:r>
          </w:p>
        </w:tc>
        <w:tc>
          <w:tcPr>
            <w:tcW w:w="1835" w:type="pct"/>
            <w:vAlign w:val="center"/>
          </w:tcPr>
          <w:p w:rsidR="006B374F" w:rsidRPr="006F42D7" w:rsidRDefault="006B374F" w:rsidP="00A3390A">
            <w:pPr>
              <w:spacing w:after="0" w:line="288" w:lineRule="auto"/>
              <w:ind w:firstLine="0"/>
              <w:jc w:val="left"/>
              <w:rPr>
                <w:color w:val="000000"/>
                <w:sz w:val="26"/>
                <w:szCs w:val="26"/>
              </w:rPr>
            </w:pPr>
            <w:r w:rsidRPr="006F42D7">
              <w:rPr>
                <w:color w:val="000000"/>
                <w:sz w:val="26"/>
                <w:szCs w:val="26"/>
              </w:rPr>
              <w:t>TS. Trương Hà Thái</w:t>
            </w:r>
          </w:p>
        </w:tc>
        <w:tc>
          <w:tcPr>
            <w:tcW w:w="1447" w:type="pct"/>
            <w:vAlign w:val="center"/>
          </w:tcPr>
          <w:p w:rsidR="006B374F" w:rsidRPr="006F42D7" w:rsidRDefault="006B374F" w:rsidP="00A3390A">
            <w:pPr>
              <w:spacing w:after="0" w:line="288" w:lineRule="auto"/>
              <w:ind w:firstLine="0"/>
              <w:jc w:val="center"/>
              <w:rPr>
                <w:rFonts w:eastAsiaTheme="minorHAnsi"/>
                <w:sz w:val="26"/>
                <w:szCs w:val="26"/>
              </w:rPr>
            </w:pPr>
            <w:r w:rsidRPr="006F42D7">
              <w:rPr>
                <w:rFonts w:eastAsiaTheme="minorHAnsi"/>
                <w:sz w:val="26"/>
                <w:szCs w:val="26"/>
              </w:rPr>
              <w:t>Thành viên chính</w:t>
            </w:r>
          </w:p>
        </w:tc>
        <w:tc>
          <w:tcPr>
            <w:tcW w:w="1355" w:type="pct"/>
            <w:vAlign w:val="center"/>
          </w:tcPr>
          <w:p w:rsidR="006B374F" w:rsidRPr="006F42D7" w:rsidRDefault="006B374F" w:rsidP="00A3390A">
            <w:pPr>
              <w:spacing w:after="0" w:line="288" w:lineRule="auto"/>
              <w:ind w:firstLine="0"/>
              <w:jc w:val="center"/>
              <w:rPr>
                <w:color w:val="000000"/>
                <w:sz w:val="26"/>
                <w:szCs w:val="26"/>
              </w:rPr>
            </w:pPr>
            <w:r w:rsidRPr="006F42D7">
              <w:rPr>
                <w:color w:val="000000"/>
                <w:sz w:val="26"/>
                <w:szCs w:val="26"/>
              </w:rPr>
              <w:t>Công ty TNHH Đầu tư và Dịch vụ Học viện Nông nghiệp Việt Nam</w:t>
            </w:r>
          </w:p>
        </w:tc>
      </w:tr>
      <w:tr w:rsidR="006B374F" w:rsidRPr="006F42D7" w:rsidTr="00E36ACC">
        <w:tc>
          <w:tcPr>
            <w:tcW w:w="363" w:type="pct"/>
            <w:vAlign w:val="center"/>
          </w:tcPr>
          <w:p w:rsidR="006B374F" w:rsidRPr="006F42D7" w:rsidRDefault="006B374F" w:rsidP="00A3390A">
            <w:pPr>
              <w:spacing w:after="0" w:line="288" w:lineRule="auto"/>
              <w:ind w:firstLine="0"/>
              <w:jc w:val="center"/>
              <w:rPr>
                <w:rFonts w:eastAsiaTheme="minorHAnsi"/>
                <w:sz w:val="26"/>
                <w:szCs w:val="26"/>
              </w:rPr>
            </w:pPr>
            <w:r w:rsidRPr="006F42D7">
              <w:rPr>
                <w:rFonts w:eastAsiaTheme="minorHAnsi"/>
                <w:sz w:val="26"/>
                <w:szCs w:val="26"/>
              </w:rPr>
              <w:t>9</w:t>
            </w:r>
          </w:p>
        </w:tc>
        <w:tc>
          <w:tcPr>
            <w:tcW w:w="1835" w:type="pct"/>
            <w:vAlign w:val="center"/>
          </w:tcPr>
          <w:p w:rsidR="006B374F" w:rsidRPr="006F42D7" w:rsidRDefault="006B374F" w:rsidP="00A3390A">
            <w:pPr>
              <w:spacing w:after="0" w:line="288" w:lineRule="auto"/>
              <w:ind w:firstLine="0"/>
              <w:jc w:val="left"/>
              <w:rPr>
                <w:color w:val="000000"/>
                <w:sz w:val="26"/>
                <w:szCs w:val="26"/>
              </w:rPr>
            </w:pPr>
            <w:r w:rsidRPr="006F42D7">
              <w:rPr>
                <w:color w:val="000000"/>
                <w:sz w:val="26"/>
                <w:szCs w:val="26"/>
              </w:rPr>
              <w:t>PGS.TS. Nguyễn Thị Trang Thanh</w:t>
            </w:r>
          </w:p>
        </w:tc>
        <w:tc>
          <w:tcPr>
            <w:tcW w:w="1447" w:type="pct"/>
            <w:vAlign w:val="center"/>
          </w:tcPr>
          <w:p w:rsidR="006B374F" w:rsidRPr="006F42D7" w:rsidRDefault="006B374F" w:rsidP="00A3390A">
            <w:pPr>
              <w:spacing w:after="0" w:line="288" w:lineRule="auto"/>
              <w:ind w:firstLine="0"/>
              <w:jc w:val="center"/>
              <w:rPr>
                <w:rFonts w:eastAsiaTheme="minorHAnsi"/>
                <w:sz w:val="26"/>
                <w:szCs w:val="26"/>
              </w:rPr>
            </w:pPr>
            <w:r w:rsidRPr="006F42D7">
              <w:rPr>
                <w:rFonts w:eastAsiaTheme="minorHAnsi"/>
                <w:sz w:val="26"/>
                <w:szCs w:val="26"/>
              </w:rPr>
              <w:t>Thành viên chính</w:t>
            </w:r>
          </w:p>
        </w:tc>
        <w:tc>
          <w:tcPr>
            <w:tcW w:w="1355" w:type="pct"/>
            <w:vAlign w:val="center"/>
          </w:tcPr>
          <w:p w:rsidR="006B374F" w:rsidRPr="006F42D7" w:rsidRDefault="006B374F" w:rsidP="00A3390A">
            <w:pPr>
              <w:spacing w:after="0" w:line="288" w:lineRule="auto"/>
              <w:ind w:firstLine="0"/>
              <w:jc w:val="center"/>
              <w:rPr>
                <w:color w:val="000000"/>
                <w:sz w:val="26"/>
                <w:szCs w:val="26"/>
              </w:rPr>
            </w:pPr>
            <w:r w:rsidRPr="006F42D7">
              <w:rPr>
                <w:color w:val="000000"/>
                <w:sz w:val="26"/>
                <w:szCs w:val="26"/>
              </w:rPr>
              <w:t>Trường Đại học Vinh</w:t>
            </w:r>
          </w:p>
        </w:tc>
      </w:tr>
      <w:tr w:rsidR="006B374F" w:rsidRPr="006F42D7" w:rsidTr="00E36ACC">
        <w:tc>
          <w:tcPr>
            <w:tcW w:w="363" w:type="pct"/>
            <w:vAlign w:val="center"/>
          </w:tcPr>
          <w:p w:rsidR="006B374F" w:rsidRPr="006F42D7" w:rsidRDefault="006B374F" w:rsidP="00A3390A">
            <w:pPr>
              <w:spacing w:after="0" w:line="288" w:lineRule="auto"/>
              <w:ind w:firstLine="0"/>
              <w:jc w:val="center"/>
              <w:rPr>
                <w:rFonts w:eastAsiaTheme="minorHAnsi"/>
                <w:sz w:val="26"/>
                <w:szCs w:val="26"/>
              </w:rPr>
            </w:pPr>
            <w:r w:rsidRPr="006F42D7">
              <w:rPr>
                <w:rFonts w:eastAsiaTheme="minorHAnsi"/>
                <w:sz w:val="26"/>
                <w:szCs w:val="26"/>
              </w:rPr>
              <w:t>10</w:t>
            </w:r>
          </w:p>
        </w:tc>
        <w:tc>
          <w:tcPr>
            <w:tcW w:w="1835" w:type="pct"/>
            <w:vAlign w:val="center"/>
          </w:tcPr>
          <w:p w:rsidR="006B374F" w:rsidRPr="006F42D7" w:rsidRDefault="006B374F" w:rsidP="00A3390A">
            <w:pPr>
              <w:spacing w:after="0" w:line="288" w:lineRule="auto"/>
              <w:ind w:firstLine="0"/>
              <w:jc w:val="left"/>
              <w:rPr>
                <w:color w:val="000000"/>
                <w:sz w:val="26"/>
                <w:szCs w:val="26"/>
              </w:rPr>
            </w:pPr>
            <w:r w:rsidRPr="006F42D7">
              <w:rPr>
                <w:color w:val="000000"/>
                <w:sz w:val="26"/>
                <w:szCs w:val="26"/>
              </w:rPr>
              <w:t>ThS. Trần Xuân Cường</w:t>
            </w:r>
          </w:p>
        </w:tc>
        <w:tc>
          <w:tcPr>
            <w:tcW w:w="1447" w:type="pct"/>
            <w:vAlign w:val="center"/>
          </w:tcPr>
          <w:p w:rsidR="006B374F" w:rsidRPr="006F42D7" w:rsidRDefault="006B374F" w:rsidP="00A3390A">
            <w:pPr>
              <w:spacing w:after="0" w:line="288" w:lineRule="auto"/>
              <w:ind w:firstLine="0"/>
              <w:jc w:val="center"/>
              <w:rPr>
                <w:rFonts w:eastAsiaTheme="minorHAnsi"/>
                <w:sz w:val="26"/>
                <w:szCs w:val="26"/>
              </w:rPr>
            </w:pPr>
            <w:r w:rsidRPr="006F42D7">
              <w:rPr>
                <w:rFonts w:eastAsiaTheme="minorHAnsi"/>
                <w:sz w:val="26"/>
                <w:szCs w:val="26"/>
              </w:rPr>
              <w:t>Thành viên chính</w:t>
            </w:r>
          </w:p>
        </w:tc>
        <w:tc>
          <w:tcPr>
            <w:tcW w:w="1355" w:type="pct"/>
            <w:vAlign w:val="center"/>
          </w:tcPr>
          <w:p w:rsidR="006B374F" w:rsidRPr="006F42D7" w:rsidRDefault="006B374F" w:rsidP="00A3390A">
            <w:pPr>
              <w:spacing w:after="0" w:line="288" w:lineRule="auto"/>
              <w:ind w:firstLine="0"/>
              <w:jc w:val="center"/>
              <w:rPr>
                <w:color w:val="000000"/>
                <w:sz w:val="26"/>
                <w:szCs w:val="26"/>
              </w:rPr>
            </w:pPr>
            <w:r w:rsidRPr="006F42D7">
              <w:rPr>
                <w:color w:val="000000"/>
                <w:sz w:val="26"/>
                <w:szCs w:val="26"/>
              </w:rPr>
              <w:t>Ban Quản lý Vườn quốc gia Pù Mát, Nghệ An</w:t>
            </w:r>
          </w:p>
        </w:tc>
      </w:tr>
    </w:tbl>
    <w:p w:rsidR="007C4276" w:rsidRPr="008422C1" w:rsidRDefault="00767258" w:rsidP="00A3390A">
      <w:pPr>
        <w:pStyle w:val="BodyText2"/>
        <w:spacing w:after="0" w:line="288" w:lineRule="auto"/>
        <w:rPr>
          <w:b/>
          <w:bCs/>
          <w:sz w:val="28"/>
          <w:szCs w:val="28"/>
          <w:lang w:val="vi-VN"/>
        </w:rPr>
        <w:sectPr w:rsidR="007C4276" w:rsidRPr="008422C1" w:rsidSect="00392D7A">
          <w:footerReference w:type="default" r:id="rId7"/>
          <w:pgSz w:w="11907" w:h="16840" w:code="9"/>
          <w:pgMar w:top="1134" w:right="1134" w:bottom="1134" w:left="1701" w:header="720" w:footer="720" w:gutter="0"/>
          <w:cols w:space="720"/>
          <w:docGrid w:linePitch="381"/>
        </w:sectPr>
      </w:pPr>
      <w:r w:rsidRPr="008422C1">
        <w:rPr>
          <w:b/>
          <w:bCs/>
          <w:sz w:val="28"/>
          <w:szCs w:val="28"/>
          <w:lang w:val="vi-VN"/>
        </w:rPr>
        <w:br w:type="page"/>
      </w:r>
    </w:p>
    <w:p w:rsidR="00767258" w:rsidRPr="008422C1" w:rsidRDefault="00767258" w:rsidP="00A3390A">
      <w:pPr>
        <w:pStyle w:val="BodyText2"/>
        <w:spacing w:after="0" w:line="288" w:lineRule="auto"/>
        <w:rPr>
          <w:b/>
          <w:bCs/>
          <w:sz w:val="28"/>
          <w:szCs w:val="28"/>
          <w:lang w:val="vi-VN"/>
        </w:rPr>
      </w:pPr>
      <w:r w:rsidRPr="008422C1">
        <w:rPr>
          <w:b/>
          <w:bCs/>
          <w:sz w:val="28"/>
          <w:szCs w:val="28"/>
          <w:lang w:val="vi-VN"/>
        </w:rPr>
        <w:lastRenderedPageBreak/>
        <w:t>II. Nội dung tự đánh giá về kết quả thực hiện nhiệm vụ:</w:t>
      </w:r>
    </w:p>
    <w:p w:rsidR="00767258" w:rsidRPr="008422C1" w:rsidRDefault="00767258" w:rsidP="00A3390A">
      <w:pPr>
        <w:spacing w:after="0" w:line="288" w:lineRule="auto"/>
        <w:ind w:firstLine="0"/>
        <w:rPr>
          <w:bCs/>
          <w:szCs w:val="28"/>
        </w:rPr>
      </w:pPr>
      <w:r w:rsidRPr="008422C1">
        <w:rPr>
          <w:bCs/>
          <w:szCs w:val="28"/>
        </w:rPr>
        <w:t>1. Về sản phẩm khoa học:</w:t>
      </w:r>
    </w:p>
    <w:p w:rsidR="00767258" w:rsidRPr="008422C1" w:rsidRDefault="00767258" w:rsidP="00A3390A">
      <w:pPr>
        <w:spacing w:after="0" w:line="288" w:lineRule="auto"/>
        <w:rPr>
          <w:szCs w:val="28"/>
        </w:rPr>
      </w:pPr>
      <w:r w:rsidRPr="008422C1">
        <w:rPr>
          <w:bCs/>
          <w:szCs w:val="28"/>
        </w:rPr>
        <w:t>1.1. Danh mục sản phẩm đã hoàn thành:</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2639"/>
        <w:gridCol w:w="683"/>
        <w:gridCol w:w="563"/>
        <w:gridCol w:w="870"/>
        <w:gridCol w:w="683"/>
        <w:gridCol w:w="563"/>
        <w:gridCol w:w="870"/>
        <w:gridCol w:w="683"/>
        <w:gridCol w:w="563"/>
        <w:gridCol w:w="870"/>
      </w:tblGrid>
      <w:tr w:rsidR="00DE40F2" w:rsidRPr="00780044" w:rsidTr="00164925">
        <w:trPr>
          <w:trHeight w:val="387"/>
          <w:tblHeader/>
        </w:trPr>
        <w:tc>
          <w:tcPr>
            <w:tcW w:w="320" w:type="pct"/>
            <w:vMerge w:val="restart"/>
            <w:tcBorders>
              <w:top w:val="single" w:sz="4" w:space="0" w:color="auto"/>
              <w:left w:val="single" w:sz="4" w:space="0" w:color="auto"/>
              <w:right w:val="single" w:sz="4" w:space="0" w:color="auto"/>
            </w:tcBorders>
            <w:vAlign w:val="center"/>
          </w:tcPr>
          <w:p w:rsidR="00767258" w:rsidRPr="00780044" w:rsidRDefault="00767258" w:rsidP="00780044">
            <w:pPr>
              <w:spacing w:after="0" w:line="288" w:lineRule="auto"/>
              <w:ind w:firstLine="0"/>
              <w:jc w:val="center"/>
              <w:rPr>
                <w:b/>
                <w:sz w:val="24"/>
                <w:szCs w:val="24"/>
              </w:rPr>
            </w:pPr>
            <w:r w:rsidRPr="00780044">
              <w:rPr>
                <w:b/>
                <w:sz w:val="24"/>
                <w:szCs w:val="24"/>
              </w:rPr>
              <w:t>Số TT</w:t>
            </w:r>
          </w:p>
        </w:tc>
        <w:tc>
          <w:tcPr>
            <w:tcW w:w="2076" w:type="pct"/>
            <w:vMerge w:val="restart"/>
            <w:tcBorders>
              <w:top w:val="single" w:sz="4" w:space="0" w:color="auto"/>
              <w:left w:val="single" w:sz="4" w:space="0" w:color="auto"/>
              <w:right w:val="single" w:sz="4" w:space="0" w:color="auto"/>
            </w:tcBorders>
            <w:vAlign w:val="center"/>
          </w:tcPr>
          <w:p w:rsidR="00767258" w:rsidRPr="00780044" w:rsidRDefault="00767258" w:rsidP="00780044">
            <w:pPr>
              <w:spacing w:after="0" w:line="288" w:lineRule="auto"/>
              <w:ind w:firstLine="0"/>
              <w:jc w:val="center"/>
              <w:rPr>
                <w:b/>
                <w:sz w:val="24"/>
                <w:szCs w:val="24"/>
              </w:rPr>
            </w:pPr>
            <w:r w:rsidRPr="00780044">
              <w:rPr>
                <w:b/>
                <w:sz w:val="24"/>
                <w:szCs w:val="24"/>
              </w:rPr>
              <w:t>Tên sản phẩm</w:t>
            </w:r>
          </w:p>
        </w:tc>
        <w:tc>
          <w:tcPr>
            <w:tcW w:w="877" w:type="pct"/>
            <w:gridSpan w:val="3"/>
            <w:tcBorders>
              <w:left w:val="single" w:sz="4" w:space="0" w:color="auto"/>
              <w:right w:val="single" w:sz="4" w:space="0" w:color="auto"/>
            </w:tcBorders>
            <w:shd w:val="clear" w:color="auto" w:fill="auto"/>
            <w:vAlign w:val="center"/>
          </w:tcPr>
          <w:p w:rsidR="00767258" w:rsidRPr="00780044" w:rsidRDefault="00767258" w:rsidP="00780044">
            <w:pPr>
              <w:spacing w:after="0" w:line="288" w:lineRule="auto"/>
              <w:ind w:firstLine="0"/>
              <w:jc w:val="center"/>
              <w:rPr>
                <w:b/>
                <w:sz w:val="24"/>
                <w:szCs w:val="24"/>
                <w:lang w:val="en-US"/>
              </w:rPr>
            </w:pPr>
            <w:r w:rsidRPr="00780044">
              <w:rPr>
                <w:b/>
                <w:sz w:val="24"/>
                <w:szCs w:val="24"/>
                <w:lang w:val="en-US"/>
              </w:rPr>
              <w:t>Số lượng</w:t>
            </w:r>
          </w:p>
        </w:tc>
        <w:tc>
          <w:tcPr>
            <w:tcW w:w="951" w:type="pct"/>
            <w:gridSpan w:val="3"/>
            <w:tcBorders>
              <w:left w:val="single" w:sz="4" w:space="0" w:color="auto"/>
              <w:right w:val="single" w:sz="4" w:space="0" w:color="auto"/>
            </w:tcBorders>
            <w:shd w:val="clear" w:color="auto" w:fill="auto"/>
            <w:vAlign w:val="center"/>
          </w:tcPr>
          <w:p w:rsidR="00767258" w:rsidRPr="00780044" w:rsidRDefault="00767258" w:rsidP="00780044">
            <w:pPr>
              <w:spacing w:after="0" w:line="288" w:lineRule="auto"/>
              <w:ind w:firstLine="0"/>
              <w:jc w:val="center"/>
              <w:rPr>
                <w:b/>
                <w:sz w:val="24"/>
                <w:szCs w:val="24"/>
                <w:lang w:val="en-US"/>
              </w:rPr>
            </w:pPr>
            <w:r w:rsidRPr="00780044">
              <w:rPr>
                <w:b/>
                <w:sz w:val="24"/>
                <w:szCs w:val="24"/>
                <w:lang w:val="en-US"/>
              </w:rPr>
              <w:t>Khối lượng</w:t>
            </w:r>
          </w:p>
        </w:tc>
        <w:tc>
          <w:tcPr>
            <w:tcW w:w="777" w:type="pct"/>
            <w:gridSpan w:val="3"/>
            <w:tcBorders>
              <w:left w:val="single" w:sz="4" w:space="0" w:color="auto"/>
              <w:right w:val="single" w:sz="4" w:space="0" w:color="auto"/>
            </w:tcBorders>
            <w:vAlign w:val="center"/>
          </w:tcPr>
          <w:p w:rsidR="00767258" w:rsidRPr="00780044" w:rsidRDefault="00767258" w:rsidP="00780044">
            <w:pPr>
              <w:spacing w:after="0" w:line="288" w:lineRule="auto"/>
              <w:ind w:firstLine="0"/>
              <w:jc w:val="center"/>
              <w:rPr>
                <w:b/>
                <w:sz w:val="24"/>
                <w:szCs w:val="24"/>
              </w:rPr>
            </w:pPr>
            <w:r w:rsidRPr="00780044">
              <w:rPr>
                <w:b/>
                <w:sz w:val="24"/>
                <w:szCs w:val="24"/>
              </w:rPr>
              <w:t>Chất lượng</w:t>
            </w:r>
          </w:p>
        </w:tc>
      </w:tr>
      <w:tr w:rsidR="00F165CA" w:rsidRPr="00780044" w:rsidTr="00164925">
        <w:trPr>
          <w:trHeight w:val="387"/>
          <w:tblHeader/>
        </w:trPr>
        <w:tc>
          <w:tcPr>
            <w:tcW w:w="320" w:type="pct"/>
            <w:vMerge/>
            <w:tcBorders>
              <w:left w:val="single" w:sz="4" w:space="0" w:color="auto"/>
              <w:bottom w:val="single" w:sz="4" w:space="0" w:color="auto"/>
              <w:right w:val="single" w:sz="4" w:space="0" w:color="auto"/>
            </w:tcBorders>
            <w:vAlign w:val="center"/>
          </w:tcPr>
          <w:p w:rsidR="00767258" w:rsidRPr="00780044" w:rsidRDefault="00767258" w:rsidP="00780044">
            <w:pPr>
              <w:spacing w:after="0" w:line="288" w:lineRule="auto"/>
              <w:ind w:firstLine="0"/>
              <w:jc w:val="center"/>
              <w:rPr>
                <w:sz w:val="24"/>
                <w:szCs w:val="24"/>
              </w:rPr>
            </w:pPr>
          </w:p>
        </w:tc>
        <w:tc>
          <w:tcPr>
            <w:tcW w:w="2076" w:type="pct"/>
            <w:vMerge/>
            <w:tcBorders>
              <w:left w:val="single" w:sz="4" w:space="0" w:color="auto"/>
              <w:bottom w:val="single" w:sz="4" w:space="0" w:color="auto"/>
              <w:right w:val="single" w:sz="4" w:space="0" w:color="auto"/>
            </w:tcBorders>
            <w:vAlign w:val="center"/>
          </w:tcPr>
          <w:p w:rsidR="00767258" w:rsidRPr="00780044" w:rsidRDefault="00767258" w:rsidP="00780044">
            <w:pPr>
              <w:spacing w:after="0" w:line="288" w:lineRule="auto"/>
              <w:ind w:firstLine="0"/>
              <w:jc w:val="center"/>
              <w:rPr>
                <w:sz w:val="24"/>
                <w:szCs w:val="24"/>
              </w:rPr>
            </w:pPr>
          </w:p>
        </w:tc>
        <w:tc>
          <w:tcPr>
            <w:tcW w:w="278" w:type="pct"/>
            <w:tcBorders>
              <w:left w:val="single" w:sz="4" w:space="0" w:color="auto"/>
              <w:right w:val="single" w:sz="4" w:space="0" w:color="auto"/>
            </w:tcBorders>
            <w:shd w:val="clear" w:color="auto" w:fill="auto"/>
            <w:vAlign w:val="center"/>
          </w:tcPr>
          <w:p w:rsidR="00767258" w:rsidRPr="00780044" w:rsidRDefault="00767258" w:rsidP="00780044">
            <w:pPr>
              <w:spacing w:after="0" w:line="288" w:lineRule="auto"/>
              <w:ind w:firstLine="0"/>
              <w:jc w:val="center"/>
              <w:rPr>
                <w:sz w:val="24"/>
                <w:szCs w:val="24"/>
              </w:rPr>
            </w:pPr>
            <w:r w:rsidRPr="00780044">
              <w:rPr>
                <w:sz w:val="24"/>
                <w:szCs w:val="24"/>
              </w:rPr>
              <w:t>Xuất sắc</w:t>
            </w:r>
          </w:p>
        </w:tc>
        <w:tc>
          <w:tcPr>
            <w:tcW w:w="278" w:type="pct"/>
            <w:tcBorders>
              <w:left w:val="single" w:sz="4" w:space="0" w:color="auto"/>
              <w:right w:val="single" w:sz="4" w:space="0" w:color="auto"/>
            </w:tcBorders>
            <w:shd w:val="clear" w:color="auto" w:fill="auto"/>
            <w:vAlign w:val="center"/>
          </w:tcPr>
          <w:p w:rsidR="00767258" w:rsidRPr="00780044" w:rsidRDefault="00767258" w:rsidP="00780044">
            <w:pPr>
              <w:spacing w:after="0" w:line="288" w:lineRule="auto"/>
              <w:ind w:firstLine="0"/>
              <w:jc w:val="center"/>
              <w:rPr>
                <w:sz w:val="24"/>
                <w:szCs w:val="24"/>
              </w:rPr>
            </w:pPr>
            <w:r w:rsidRPr="00780044">
              <w:rPr>
                <w:sz w:val="24"/>
                <w:szCs w:val="24"/>
              </w:rPr>
              <w:t>Đạt</w:t>
            </w:r>
          </w:p>
        </w:tc>
        <w:tc>
          <w:tcPr>
            <w:tcW w:w="321" w:type="pct"/>
            <w:tcBorders>
              <w:left w:val="single" w:sz="4" w:space="0" w:color="auto"/>
              <w:right w:val="single" w:sz="4" w:space="0" w:color="auto"/>
            </w:tcBorders>
            <w:shd w:val="clear" w:color="auto" w:fill="auto"/>
            <w:vAlign w:val="center"/>
          </w:tcPr>
          <w:p w:rsidR="00767258" w:rsidRPr="00780044" w:rsidRDefault="00767258" w:rsidP="00780044">
            <w:pPr>
              <w:spacing w:after="0" w:line="288" w:lineRule="auto"/>
              <w:ind w:firstLine="0"/>
              <w:jc w:val="center"/>
              <w:rPr>
                <w:sz w:val="24"/>
                <w:szCs w:val="24"/>
              </w:rPr>
            </w:pPr>
            <w:r w:rsidRPr="00780044">
              <w:rPr>
                <w:sz w:val="24"/>
                <w:szCs w:val="24"/>
              </w:rPr>
              <w:t>Không đạt</w:t>
            </w:r>
          </w:p>
        </w:tc>
        <w:tc>
          <w:tcPr>
            <w:tcW w:w="296" w:type="pct"/>
            <w:tcBorders>
              <w:left w:val="single" w:sz="4" w:space="0" w:color="auto"/>
              <w:right w:val="single" w:sz="4" w:space="0" w:color="auto"/>
            </w:tcBorders>
            <w:shd w:val="clear" w:color="auto" w:fill="auto"/>
            <w:vAlign w:val="center"/>
          </w:tcPr>
          <w:p w:rsidR="00767258" w:rsidRPr="00780044" w:rsidRDefault="00767258" w:rsidP="00780044">
            <w:pPr>
              <w:spacing w:after="0" w:line="288" w:lineRule="auto"/>
              <w:ind w:firstLine="0"/>
              <w:jc w:val="center"/>
              <w:rPr>
                <w:sz w:val="24"/>
                <w:szCs w:val="24"/>
              </w:rPr>
            </w:pPr>
            <w:r w:rsidRPr="00780044">
              <w:rPr>
                <w:sz w:val="24"/>
                <w:szCs w:val="24"/>
              </w:rPr>
              <w:t>Xuất sắc</w:t>
            </w:r>
          </w:p>
        </w:tc>
        <w:tc>
          <w:tcPr>
            <w:tcW w:w="328" w:type="pct"/>
            <w:tcBorders>
              <w:left w:val="single" w:sz="4" w:space="0" w:color="auto"/>
              <w:right w:val="single" w:sz="4" w:space="0" w:color="auto"/>
            </w:tcBorders>
            <w:shd w:val="clear" w:color="auto" w:fill="auto"/>
            <w:vAlign w:val="center"/>
          </w:tcPr>
          <w:p w:rsidR="00767258" w:rsidRPr="00780044" w:rsidRDefault="00767258" w:rsidP="00780044">
            <w:pPr>
              <w:spacing w:after="0" w:line="288" w:lineRule="auto"/>
              <w:ind w:firstLine="0"/>
              <w:jc w:val="center"/>
              <w:rPr>
                <w:sz w:val="24"/>
                <w:szCs w:val="24"/>
              </w:rPr>
            </w:pPr>
            <w:r w:rsidRPr="00780044">
              <w:rPr>
                <w:sz w:val="24"/>
                <w:szCs w:val="24"/>
              </w:rPr>
              <w:t>Đạt</w:t>
            </w:r>
          </w:p>
        </w:tc>
        <w:tc>
          <w:tcPr>
            <w:tcW w:w="327" w:type="pct"/>
            <w:tcBorders>
              <w:left w:val="single" w:sz="4" w:space="0" w:color="auto"/>
              <w:right w:val="single" w:sz="4" w:space="0" w:color="auto"/>
            </w:tcBorders>
            <w:shd w:val="clear" w:color="auto" w:fill="auto"/>
            <w:vAlign w:val="center"/>
          </w:tcPr>
          <w:p w:rsidR="00767258" w:rsidRPr="00780044" w:rsidRDefault="00767258" w:rsidP="00780044">
            <w:pPr>
              <w:spacing w:after="0" w:line="288" w:lineRule="auto"/>
              <w:ind w:firstLine="0"/>
              <w:jc w:val="center"/>
              <w:rPr>
                <w:sz w:val="24"/>
                <w:szCs w:val="24"/>
              </w:rPr>
            </w:pPr>
            <w:r w:rsidRPr="00780044">
              <w:rPr>
                <w:sz w:val="24"/>
                <w:szCs w:val="24"/>
              </w:rPr>
              <w:t>Không đạt</w:t>
            </w:r>
          </w:p>
        </w:tc>
        <w:tc>
          <w:tcPr>
            <w:tcW w:w="279" w:type="pct"/>
            <w:tcBorders>
              <w:left w:val="single" w:sz="4" w:space="0" w:color="auto"/>
              <w:right w:val="single" w:sz="4" w:space="0" w:color="auto"/>
            </w:tcBorders>
            <w:vAlign w:val="center"/>
          </w:tcPr>
          <w:p w:rsidR="00767258" w:rsidRPr="00780044" w:rsidRDefault="00767258" w:rsidP="00780044">
            <w:pPr>
              <w:spacing w:after="0" w:line="288" w:lineRule="auto"/>
              <w:ind w:firstLine="0"/>
              <w:jc w:val="center"/>
              <w:rPr>
                <w:sz w:val="24"/>
                <w:szCs w:val="24"/>
              </w:rPr>
            </w:pPr>
            <w:r w:rsidRPr="00780044">
              <w:rPr>
                <w:sz w:val="24"/>
                <w:szCs w:val="24"/>
              </w:rPr>
              <w:t>Xuất sắc</w:t>
            </w:r>
          </w:p>
        </w:tc>
        <w:tc>
          <w:tcPr>
            <w:tcW w:w="278" w:type="pct"/>
            <w:tcBorders>
              <w:left w:val="single" w:sz="4" w:space="0" w:color="auto"/>
              <w:right w:val="single" w:sz="4" w:space="0" w:color="auto"/>
            </w:tcBorders>
            <w:vAlign w:val="center"/>
          </w:tcPr>
          <w:p w:rsidR="00767258" w:rsidRPr="00780044" w:rsidRDefault="00767258" w:rsidP="00780044">
            <w:pPr>
              <w:spacing w:after="0" w:line="288" w:lineRule="auto"/>
              <w:ind w:firstLine="0"/>
              <w:jc w:val="center"/>
              <w:rPr>
                <w:sz w:val="24"/>
                <w:szCs w:val="24"/>
              </w:rPr>
            </w:pPr>
            <w:r w:rsidRPr="00780044">
              <w:rPr>
                <w:sz w:val="24"/>
                <w:szCs w:val="24"/>
              </w:rPr>
              <w:t>Đạt</w:t>
            </w:r>
          </w:p>
        </w:tc>
        <w:tc>
          <w:tcPr>
            <w:tcW w:w="220" w:type="pct"/>
            <w:tcBorders>
              <w:top w:val="single" w:sz="4" w:space="0" w:color="auto"/>
              <w:left w:val="single" w:sz="4" w:space="0" w:color="auto"/>
              <w:bottom w:val="single" w:sz="4" w:space="0" w:color="auto"/>
              <w:right w:val="single" w:sz="4" w:space="0" w:color="auto"/>
            </w:tcBorders>
            <w:vAlign w:val="center"/>
          </w:tcPr>
          <w:p w:rsidR="00767258" w:rsidRPr="00780044" w:rsidRDefault="00767258" w:rsidP="00780044">
            <w:pPr>
              <w:spacing w:after="0" w:line="288" w:lineRule="auto"/>
              <w:ind w:firstLine="0"/>
              <w:jc w:val="center"/>
              <w:rPr>
                <w:sz w:val="24"/>
                <w:szCs w:val="24"/>
              </w:rPr>
            </w:pPr>
            <w:r w:rsidRPr="00780044">
              <w:rPr>
                <w:sz w:val="24"/>
                <w:szCs w:val="24"/>
              </w:rPr>
              <w:t>Không đạt</w:t>
            </w:r>
          </w:p>
        </w:tc>
      </w:tr>
      <w:tr w:rsidR="007C4276" w:rsidRPr="00780044" w:rsidTr="00164925">
        <w:trPr>
          <w:trHeight w:val="593"/>
        </w:trPr>
        <w:tc>
          <w:tcPr>
            <w:tcW w:w="5000" w:type="pct"/>
            <w:gridSpan w:val="11"/>
            <w:tcBorders>
              <w:top w:val="single" w:sz="4" w:space="0" w:color="auto"/>
              <w:left w:val="single" w:sz="4" w:space="0" w:color="auto"/>
              <w:bottom w:val="single" w:sz="4" w:space="0" w:color="auto"/>
              <w:right w:val="single" w:sz="4" w:space="0" w:color="auto"/>
            </w:tcBorders>
            <w:vAlign w:val="center"/>
          </w:tcPr>
          <w:p w:rsidR="007C4276" w:rsidRPr="00780044" w:rsidRDefault="007C4276" w:rsidP="00A3390A">
            <w:pPr>
              <w:spacing w:after="0" w:line="288" w:lineRule="auto"/>
              <w:ind w:firstLine="0"/>
              <w:jc w:val="left"/>
              <w:rPr>
                <w:b/>
                <w:sz w:val="24"/>
                <w:szCs w:val="24"/>
              </w:rPr>
            </w:pPr>
            <w:r w:rsidRPr="00780044">
              <w:rPr>
                <w:b/>
                <w:sz w:val="24"/>
                <w:szCs w:val="24"/>
                <w:lang w:val="en-US"/>
              </w:rPr>
              <w:t>Sản phẩm dạng I</w:t>
            </w:r>
          </w:p>
        </w:tc>
      </w:tr>
      <w:tr w:rsidR="00F165CA" w:rsidRPr="00780044" w:rsidTr="00164925">
        <w:trPr>
          <w:trHeight w:val="832"/>
        </w:trPr>
        <w:tc>
          <w:tcPr>
            <w:tcW w:w="320" w:type="pct"/>
            <w:tcBorders>
              <w:top w:val="single" w:sz="4" w:space="0" w:color="auto"/>
              <w:left w:val="single" w:sz="4" w:space="0" w:color="auto"/>
              <w:bottom w:val="single" w:sz="4" w:space="0" w:color="auto"/>
              <w:right w:val="single" w:sz="4" w:space="0" w:color="auto"/>
            </w:tcBorders>
            <w:vAlign w:val="center"/>
          </w:tcPr>
          <w:p w:rsidR="00767258" w:rsidRPr="00780044" w:rsidRDefault="00767258" w:rsidP="00A3390A">
            <w:pPr>
              <w:spacing w:after="0" w:line="288" w:lineRule="auto"/>
              <w:ind w:firstLine="0"/>
              <w:jc w:val="center"/>
              <w:rPr>
                <w:sz w:val="24"/>
                <w:szCs w:val="24"/>
              </w:rPr>
            </w:pPr>
            <w:r w:rsidRPr="00780044">
              <w:rPr>
                <w:sz w:val="24"/>
                <w:szCs w:val="24"/>
              </w:rPr>
              <w:t>1</w:t>
            </w:r>
          </w:p>
        </w:tc>
        <w:tc>
          <w:tcPr>
            <w:tcW w:w="2076" w:type="pct"/>
            <w:tcBorders>
              <w:top w:val="single" w:sz="4" w:space="0" w:color="auto"/>
              <w:left w:val="single" w:sz="4" w:space="0" w:color="auto"/>
              <w:bottom w:val="single" w:sz="4" w:space="0" w:color="auto"/>
              <w:right w:val="single" w:sz="4" w:space="0" w:color="auto"/>
            </w:tcBorders>
            <w:vAlign w:val="center"/>
          </w:tcPr>
          <w:p w:rsidR="00767258" w:rsidRPr="00780044" w:rsidRDefault="00407D3B" w:rsidP="00F06522">
            <w:pPr>
              <w:spacing w:after="0" w:line="288" w:lineRule="auto"/>
              <w:ind w:firstLine="0"/>
              <w:rPr>
                <w:sz w:val="24"/>
                <w:szCs w:val="24"/>
              </w:rPr>
            </w:pPr>
            <w:r w:rsidRPr="00780044">
              <w:rPr>
                <w:b/>
                <w:color w:val="000000"/>
                <w:sz w:val="24"/>
                <w:szCs w:val="24"/>
              </w:rPr>
              <w:t>Mô hình 1:</w:t>
            </w:r>
            <w:r w:rsidRPr="00780044">
              <w:rPr>
                <w:color w:val="000000"/>
                <w:sz w:val="24"/>
                <w:szCs w:val="24"/>
              </w:rPr>
              <w:t xml:space="preserve"> Tổ hợp tác phát triển cây dược liệu cho người Đan Lai, tại xã Môn Sơn - huyện Con Cuông - tỉnh Nghệ An.</w:t>
            </w:r>
          </w:p>
        </w:tc>
        <w:tc>
          <w:tcPr>
            <w:tcW w:w="278" w:type="pct"/>
            <w:tcBorders>
              <w:left w:val="single" w:sz="4" w:space="0" w:color="auto"/>
              <w:right w:val="single" w:sz="4" w:space="0" w:color="auto"/>
            </w:tcBorders>
            <w:shd w:val="clear" w:color="auto" w:fill="auto"/>
            <w:vAlign w:val="center"/>
          </w:tcPr>
          <w:p w:rsidR="00767258" w:rsidRPr="00780044" w:rsidRDefault="00767258" w:rsidP="00A3390A">
            <w:pPr>
              <w:spacing w:after="0" w:line="288" w:lineRule="auto"/>
              <w:ind w:firstLine="0"/>
              <w:jc w:val="center"/>
              <w:rPr>
                <w:sz w:val="24"/>
                <w:szCs w:val="24"/>
                <w:lang w:val="en-US"/>
              </w:rPr>
            </w:pPr>
          </w:p>
        </w:tc>
        <w:tc>
          <w:tcPr>
            <w:tcW w:w="278" w:type="pct"/>
            <w:tcBorders>
              <w:left w:val="single" w:sz="4" w:space="0" w:color="auto"/>
              <w:right w:val="single" w:sz="4" w:space="0" w:color="auto"/>
            </w:tcBorders>
            <w:shd w:val="clear" w:color="auto" w:fill="auto"/>
            <w:vAlign w:val="center"/>
          </w:tcPr>
          <w:p w:rsidR="00767258" w:rsidRPr="00B17163" w:rsidRDefault="00B17163" w:rsidP="00A3390A">
            <w:pPr>
              <w:spacing w:after="0" w:line="288" w:lineRule="auto"/>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767258" w:rsidRPr="00780044" w:rsidRDefault="00767258" w:rsidP="00A3390A">
            <w:pPr>
              <w:spacing w:after="0" w:line="288" w:lineRule="auto"/>
              <w:ind w:firstLine="0"/>
              <w:jc w:val="center"/>
              <w:rPr>
                <w:sz w:val="24"/>
                <w:szCs w:val="24"/>
              </w:rPr>
            </w:pPr>
          </w:p>
        </w:tc>
        <w:tc>
          <w:tcPr>
            <w:tcW w:w="296" w:type="pct"/>
            <w:tcBorders>
              <w:left w:val="single" w:sz="4" w:space="0" w:color="auto"/>
              <w:right w:val="single" w:sz="4" w:space="0" w:color="auto"/>
            </w:tcBorders>
            <w:shd w:val="clear" w:color="auto" w:fill="auto"/>
            <w:vAlign w:val="center"/>
          </w:tcPr>
          <w:p w:rsidR="00767258" w:rsidRPr="00807225" w:rsidRDefault="00767258" w:rsidP="00A3390A">
            <w:pPr>
              <w:spacing w:after="0" w:line="288" w:lineRule="auto"/>
              <w:ind w:firstLine="0"/>
              <w:jc w:val="center"/>
              <w:rPr>
                <w:sz w:val="24"/>
                <w:szCs w:val="24"/>
                <w:lang w:val="en-US"/>
              </w:rPr>
            </w:pPr>
          </w:p>
        </w:tc>
        <w:tc>
          <w:tcPr>
            <w:tcW w:w="328" w:type="pct"/>
            <w:tcBorders>
              <w:left w:val="single" w:sz="4" w:space="0" w:color="auto"/>
              <w:right w:val="single" w:sz="4" w:space="0" w:color="auto"/>
            </w:tcBorders>
            <w:shd w:val="clear" w:color="auto" w:fill="auto"/>
            <w:vAlign w:val="center"/>
          </w:tcPr>
          <w:p w:rsidR="00767258" w:rsidRPr="00807225" w:rsidRDefault="00807225" w:rsidP="00A3390A">
            <w:pPr>
              <w:spacing w:after="0" w:line="288" w:lineRule="auto"/>
              <w:ind w:firstLine="0"/>
              <w:jc w:val="center"/>
              <w:rPr>
                <w:sz w:val="24"/>
                <w:szCs w:val="24"/>
                <w:lang w:val="en-US"/>
              </w:rPr>
            </w:pPr>
            <w:r>
              <w:rPr>
                <w:sz w:val="24"/>
                <w:szCs w:val="24"/>
                <w:lang w:val="en-US"/>
              </w:rPr>
              <w:t>x</w:t>
            </w:r>
          </w:p>
        </w:tc>
        <w:tc>
          <w:tcPr>
            <w:tcW w:w="327" w:type="pct"/>
            <w:tcBorders>
              <w:left w:val="single" w:sz="4" w:space="0" w:color="auto"/>
              <w:right w:val="single" w:sz="4" w:space="0" w:color="auto"/>
            </w:tcBorders>
            <w:shd w:val="clear" w:color="auto" w:fill="auto"/>
            <w:vAlign w:val="center"/>
          </w:tcPr>
          <w:p w:rsidR="00767258" w:rsidRPr="00780044" w:rsidRDefault="00767258" w:rsidP="00A3390A">
            <w:pPr>
              <w:spacing w:after="0" w:line="288" w:lineRule="auto"/>
              <w:ind w:firstLine="0"/>
              <w:jc w:val="center"/>
              <w:rPr>
                <w:sz w:val="24"/>
                <w:szCs w:val="24"/>
              </w:rPr>
            </w:pPr>
          </w:p>
        </w:tc>
        <w:tc>
          <w:tcPr>
            <w:tcW w:w="279" w:type="pct"/>
            <w:tcBorders>
              <w:left w:val="single" w:sz="4" w:space="0" w:color="auto"/>
              <w:right w:val="single" w:sz="4" w:space="0" w:color="auto"/>
            </w:tcBorders>
            <w:vAlign w:val="center"/>
          </w:tcPr>
          <w:p w:rsidR="00767258" w:rsidRPr="00780044" w:rsidRDefault="00767258" w:rsidP="00A3390A">
            <w:pPr>
              <w:spacing w:after="0" w:line="288" w:lineRule="auto"/>
              <w:ind w:firstLine="0"/>
              <w:jc w:val="center"/>
              <w:rPr>
                <w:sz w:val="24"/>
                <w:szCs w:val="24"/>
              </w:rPr>
            </w:pPr>
          </w:p>
        </w:tc>
        <w:tc>
          <w:tcPr>
            <w:tcW w:w="278" w:type="pct"/>
            <w:tcBorders>
              <w:left w:val="single" w:sz="4" w:space="0" w:color="auto"/>
              <w:right w:val="single" w:sz="4" w:space="0" w:color="auto"/>
            </w:tcBorders>
            <w:vAlign w:val="center"/>
          </w:tcPr>
          <w:p w:rsidR="00767258" w:rsidRPr="00807225" w:rsidRDefault="00807225" w:rsidP="00A3390A">
            <w:pPr>
              <w:spacing w:after="0" w:line="288" w:lineRule="auto"/>
              <w:ind w:firstLine="0"/>
              <w:jc w:val="center"/>
              <w:rPr>
                <w:sz w:val="24"/>
                <w:szCs w:val="24"/>
                <w:lang w:val="en-US"/>
              </w:rPr>
            </w:pPr>
            <w:r>
              <w:rPr>
                <w:sz w:val="24"/>
                <w:szCs w:val="24"/>
                <w:lang w:val="en-US"/>
              </w:rPr>
              <w:t>x</w:t>
            </w:r>
          </w:p>
        </w:tc>
        <w:tc>
          <w:tcPr>
            <w:tcW w:w="220" w:type="pct"/>
            <w:tcBorders>
              <w:top w:val="single" w:sz="4" w:space="0" w:color="auto"/>
              <w:left w:val="single" w:sz="4" w:space="0" w:color="auto"/>
              <w:bottom w:val="single" w:sz="4" w:space="0" w:color="auto"/>
              <w:right w:val="single" w:sz="4" w:space="0" w:color="auto"/>
            </w:tcBorders>
            <w:vAlign w:val="center"/>
          </w:tcPr>
          <w:p w:rsidR="00767258" w:rsidRPr="00780044" w:rsidRDefault="00767258" w:rsidP="00A3390A">
            <w:pPr>
              <w:spacing w:after="0" w:line="288" w:lineRule="auto"/>
              <w:ind w:firstLine="0"/>
              <w:jc w:val="center"/>
              <w:rPr>
                <w:sz w:val="24"/>
                <w:szCs w:val="24"/>
              </w:rPr>
            </w:pPr>
          </w:p>
        </w:tc>
      </w:tr>
      <w:tr w:rsidR="00F165CA" w:rsidRPr="00780044" w:rsidTr="00164925">
        <w:trPr>
          <w:trHeight w:val="939"/>
        </w:trPr>
        <w:tc>
          <w:tcPr>
            <w:tcW w:w="320" w:type="pct"/>
            <w:tcBorders>
              <w:top w:val="single" w:sz="4" w:space="0" w:color="auto"/>
              <w:left w:val="single" w:sz="4" w:space="0" w:color="auto"/>
              <w:bottom w:val="single" w:sz="4" w:space="0" w:color="auto"/>
              <w:right w:val="single" w:sz="4" w:space="0" w:color="auto"/>
            </w:tcBorders>
            <w:vAlign w:val="center"/>
          </w:tcPr>
          <w:p w:rsidR="00767258" w:rsidRPr="00780044" w:rsidRDefault="00767258" w:rsidP="00A3390A">
            <w:pPr>
              <w:spacing w:after="0" w:line="288" w:lineRule="auto"/>
              <w:ind w:firstLine="0"/>
              <w:jc w:val="center"/>
              <w:rPr>
                <w:sz w:val="24"/>
                <w:szCs w:val="24"/>
              </w:rPr>
            </w:pPr>
            <w:r w:rsidRPr="00780044">
              <w:rPr>
                <w:sz w:val="24"/>
                <w:szCs w:val="24"/>
              </w:rPr>
              <w:t>2</w:t>
            </w:r>
          </w:p>
        </w:tc>
        <w:tc>
          <w:tcPr>
            <w:tcW w:w="2076" w:type="pct"/>
            <w:tcBorders>
              <w:top w:val="single" w:sz="4" w:space="0" w:color="auto"/>
              <w:left w:val="single" w:sz="4" w:space="0" w:color="auto"/>
              <w:bottom w:val="single" w:sz="4" w:space="0" w:color="auto"/>
              <w:right w:val="single" w:sz="4" w:space="0" w:color="auto"/>
            </w:tcBorders>
            <w:vAlign w:val="center"/>
          </w:tcPr>
          <w:p w:rsidR="00767258" w:rsidRPr="00780044" w:rsidRDefault="00407D3B" w:rsidP="00F06522">
            <w:pPr>
              <w:spacing w:after="0" w:line="288" w:lineRule="auto"/>
              <w:ind w:firstLine="0"/>
              <w:rPr>
                <w:sz w:val="24"/>
                <w:szCs w:val="24"/>
              </w:rPr>
            </w:pPr>
            <w:r w:rsidRPr="00780044">
              <w:rPr>
                <w:b/>
                <w:color w:val="000000"/>
                <w:sz w:val="24"/>
                <w:szCs w:val="24"/>
              </w:rPr>
              <w:t>Mô hình 2:</w:t>
            </w:r>
            <w:r w:rsidRPr="00780044">
              <w:rPr>
                <w:color w:val="000000"/>
                <w:sz w:val="24"/>
                <w:szCs w:val="24"/>
              </w:rPr>
              <w:t xml:space="preserve"> Trang trại sản xuất và kinh doanh theo hướng của kinh tế xanh tại xã Thanh Mỹ - huyện Thanh Chương - tỉnh Nghệ An.</w:t>
            </w:r>
          </w:p>
        </w:tc>
        <w:tc>
          <w:tcPr>
            <w:tcW w:w="278" w:type="pct"/>
            <w:tcBorders>
              <w:left w:val="single" w:sz="4" w:space="0" w:color="auto"/>
              <w:right w:val="single" w:sz="4" w:space="0" w:color="auto"/>
            </w:tcBorders>
            <w:shd w:val="clear" w:color="auto" w:fill="auto"/>
            <w:vAlign w:val="center"/>
          </w:tcPr>
          <w:p w:rsidR="00767258" w:rsidRPr="00780044" w:rsidRDefault="00767258" w:rsidP="00A3390A">
            <w:pPr>
              <w:spacing w:after="0" w:line="288" w:lineRule="auto"/>
              <w:ind w:firstLine="0"/>
              <w:jc w:val="center"/>
              <w:rPr>
                <w:sz w:val="24"/>
                <w:szCs w:val="24"/>
                <w:lang w:val="en-US"/>
              </w:rPr>
            </w:pPr>
          </w:p>
        </w:tc>
        <w:tc>
          <w:tcPr>
            <w:tcW w:w="278" w:type="pct"/>
            <w:tcBorders>
              <w:left w:val="single" w:sz="4" w:space="0" w:color="auto"/>
              <w:right w:val="single" w:sz="4" w:space="0" w:color="auto"/>
            </w:tcBorders>
            <w:shd w:val="clear" w:color="auto" w:fill="auto"/>
            <w:vAlign w:val="center"/>
          </w:tcPr>
          <w:p w:rsidR="00767258" w:rsidRPr="00B17163" w:rsidRDefault="00B17163" w:rsidP="00A3390A">
            <w:pPr>
              <w:spacing w:after="0" w:line="288" w:lineRule="auto"/>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767258" w:rsidRPr="00780044" w:rsidRDefault="00767258" w:rsidP="00A3390A">
            <w:pPr>
              <w:spacing w:after="0" w:line="288" w:lineRule="auto"/>
              <w:ind w:firstLine="0"/>
              <w:jc w:val="center"/>
              <w:rPr>
                <w:sz w:val="24"/>
                <w:szCs w:val="24"/>
              </w:rPr>
            </w:pPr>
          </w:p>
        </w:tc>
        <w:tc>
          <w:tcPr>
            <w:tcW w:w="296" w:type="pct"/>
            <w:tcBorders>
              <w:left w:val="single" w:sz="4" w:space="0" w:color="auto"/>
              <w:right w:val="single" w:sz="4" w:space="0" w:color="auto"/>
            </w:tcBorders>
            <w:shd w:val="clear" w:color="auto" w:fill="auto"/>
            <w:vAlign w:val="center"/>
          </w:tcPr>
          <w:p w:rsidR="00767258" w:rsidRPr="00780044" w:rsidRDefault="00767258" w:rsidP="00A3390A">
            <w:pPr>
              <w:spacing w:after="0" w:line="288" w:lineRule="auto"/>
              <w:ind w:firstLine="0"/>
              <w:jc w:val="center"/>
              <w:rPr>
                <w:sz w:val="24"/>
                <w:szCs w:val="24"/>
              </w:rPr>
            </w:pPr>
          </w:p>
        </w:tc>
        <w:tc>
          <w:tcPr>
            <w:tcW w:w="328" w:type="pct"/>
            <w:tcBorders>
              <w:left w:val="single" w:sz="4" w:space="0" w:color="auto"/>
              <w:right w:val="single" w:sz="4" w:space="0" w:color="auto"/>
            </w:tcBorders>
            <w:shd w:val="clear" w:color="auto" w:fill="auto"/>
            <w:vAlign w:val="center"/>
          </w:tcPr>
          <w:p w:rsidR="00767258" w:rsidRPr="00807225" w:rsidRDefault="00807225" w:rsidP="00A3390A">
            <w:pPr>
              <w:spacing w:after="0" w:line="288" w:lineRule="auto"/>
              <w:ind w:firstLine="0"/>
              <w:jc w:val="center"/>
              <w:rPr>
                <w:sz w:val="24"/>
                <w:szCs w:val="24"/>
                <w:lang w:val="en-US"/>
              </w:rPr>
            </w:pPr>
            <w:r>
              <w:rPr>
                <w:sz w:val="24"/>
                <w:szCs w:val="24"/>
                <w:lang w:val="en-US"/>
              </w:rPr>
              <w:t>x</w:t>
            </w:r>
          </w:p>
        </w:tc>
        <w:tc>
          <w:tcPr>
            <w:tcW w:w="327" w:type="pct"/>
            <w:tcBorders>
              <w:left w:val="single" w:sz="4" w:space="0" w:color="auto"/>
              <w:right w:val="single" w:sz="4" w:space="0" w:color="auto"/>
            </w:tcBorders>
            <w:shd w:val="clear" w:color="auto" w:fill="auto"/>
            <w:vAlign w:val="center"/>
          </w:tcPr>
          <w:p w:rsidR="00767258" w:rsidRPr="00780044" w:rsidRDefault="00767258" w:rsidP="00A3390A">
            <w:pPr>
              <w:spacing w:after="0" w:line="288" w:lineRule="auto"/>
              <w:ind w:firstLine="0"/>
              <w:jc w:val="center"/>
              <w:rPr>
                <w:sz w:val="24"/>
                <w:szCs w:val="24"/>
              </w:rPr>
            </w:pPr>
          </w:p>
        </w:tc>
        <w:tc>
          <w:tcPr>
            <w:tcW w:w="279" w:type="pct"/>
            <w:tcBorders>
              <w:left w:val="single" w:sz="4" w:space="0" w:color="auto"/>
              <w:right w:val="single" w:sz="4" w:space="0" w:color="auto"/>
            </w:tcBorders>
            <w:vAlign w:val="center"/>
          </w:tcPr>
          <w:p w:rsidR="00767258" w:rsidRPr="00780044" w:rsidRDefault="00767258" w:rsidP="00A3390A">
            <w:pPr>
              <w:spacing w:after="0" w:line="288" w:lineRule="auto"/>
              <w:ind w:firstLine="0"/>
              <w:jc w:val="center"/>
              <w:rPr>
                <w:sz w:val="24"/>
                <w:szCs w:val="24"/>
              </w:rPr>
            </w:pPr>
          </w:p>
        </w:tc>
        <w:tc>
          <w:tcPr>
            <w:tcW w:w="278" w:type="pct"/>
            <w:tcBorders>
              <w:left w:val="single" w:sz="4" w:space="0" w:color="auto"/>
              <w:right w:val="single" w:sz="4" w:space="0" w:color="auto"/>
            </w:tcBorders>
            <w:vAlign w:val="center"/>
          </w:tcPr>
          <w:p w:rsidR="00767258" w:rsidRPr="00807225" w:rsidRDefault="00807225" w:rsidP="00A3390A">
            <w:pPr>
              <w:spacing w:after="0" w:line="288" w:lineRule="auto"/>
              <w:ind w:firstLine="0"/>
              <w:jc w:val="center"/>
              <w:rPr>
                <w:sz w:val="24"/>
                <w:szCs w:val="24"/>
                <w:lang w:val="en-US"/>
              </w:rPr>
            </w:pPr>
            <w:r>
              <w:rPr>
                <w:sz w:val="24"/>
                <w:szCs w:val="24"/>
                <w:lang w:val="en-US"/>
              </w:rPr>
              <w:t>x</w:t>
            </w:r>
          </w:p>
        </w:tc>
        <w:tc>
          <w:tcPr>
            <w:tcW w:w="220" w:type="pct"/>
            <w:tcBorders>
              <w:top w:val="single" w:sz="4" w:space="0" w:color="auto"/>
              <w:left w:val="single" w:sz="4" w:space="0" w:color="auto"/>
              <w:bottom w:val="single" w:sz="4" w:space="0" w:color="auto"/>
              <w:right w:val="single" w:sz="4" w:space="0" w:color="auto"/>
            </w:tcBorders>
            <w:vAlign w:val="center"/>
          </w:tcPr>
          <w:p w:rsidR="00767258" w:rsidRPr="00780044" w:rsidRDefault="00767258" w:rsidP="00A3390A">
            <w:pPr>
              <w:spacing w:after="0" w:line="288" w:lineRule="auto"/>
              <w:ind w:firstLine="0"/>
              <w:jc w:val="center"/>
              <w:rPr>
                <w:sz w:val="24"/>
                <w:szCs w:val="24"/>
              </w:rPr>
            </w:pPr>
          </w:p>
        </w:tc>
      </w:tr>
      <w:tr w:rsidR="00F165CA" w:rsidRPr="00780044" w:rsidTr="00164925">
        <w:trPr>
          <w:trHeight w:val="908"/>
        </w:trPr>
        <w:tc>
          <w:tcPr>
            <w:tcW w:w="320" w:type="pct"/>
            <w:tcBorders>
              <w:top w:val="single" w:sz="4" w:space="0" w:color="auto"/>
              <w:left w:val="single" w:sz="4" w:space="0" w:color="auto"/>
              <w:bottom w:val="single" w:sz="4" w:space="0" w:color="auto"/>
              <w:right w:val="single" w:sz="4" w:space="0" w:color="auto"/>
            </w:tcBorders>
            <w:vAlign w:val="center"/>
          </w:tcPr>
          <w:p w:rsidR="00767258" w:rsidRPr="00780044" w:rsidRDefault="007C4276" w:rsidP="00A3390A">
            <w:pPr>
              <w:spacing w:after="0" w:line="288" w:lineRule="auto"/>
              <w:ind w:firstLine="0"/>
              <w:jc w:val="center"/>
              <w:rPr>
                <w:sz w:val="24"/>
                <w:szCs w:val="24"/>
                <w:lang w:val="en-US"/>
              </w:rPr>
            </w:pPr>
            <w:r w:rsidRPr="00780044">
              <w:rPr>
                <w:sz w:val="24"/>
                <w:szCs w:val="24"/>
                <w:lang w:val="en-US"/>
              </w:rPr>
              <w:t>3</w:t>
            </w:r>
          </w:p>
        </w:tc>
        <w:tc>
          <w:tcPr>
            <w:tcW w:w="2076" w:type="pct"/>
            <w:tcBorders>
              <w:top w:val="single" w:sz="4" w:space="0" w:color="auto"/>
              <w:left w:val="single" w:sz="4" w:space="0" w:color="auto"/>
              <w:bottom w:val="single" w:sz="4" w:space="0" w:color="auto"/>
              <w:right w:val="single" w:sz="4" w:space="0" w:color="auto"/>
            </w:tcBorders>
            <w:vAlign w:val="center"/>
          </w:tcPr>
          <w:p w:rsidR="00767258" w:rsidRPr="00780044" w:rsidRDefault="007C4276" w:rsidP="00F06522">
            <w:pPr>
              <w:spacing w:after="0" w:line="288" w:lineRule="auto"/>
              <w:ind w:firstLine="0"/>
              <w:rPr>
                <w:sz w:val="24"/>
                <w:szCs w:val="24"/>
              </w:rPr>
            </w:pPr>
            <w:r w:rsidRPr="00780044">
              <w:rPr>
                <w:b/>
                <w:sz w:val="24"/>
                <w:szCs w:val="24"/>
              </w:rPr>
              <w:t>Mô hình 3:</w:t>
            </w:r>
            <w:r w:rsidRPr="00780044">
              <w:rPr>
                <w:sz w:val="24"/>
                <w:szCs w:val="24"/>
              </w:rPr>
              <w:t xml:space="preserve"> Mô hình cụm dân cư sử dụng năng lượng tái tạo, thiết bị tiết kiệm năng lượng, giảm phát thải khí nhà kính và giảm ô nhiễm môi trường tại xã Hưng Hòa – Tp Vinh - tỉnh Nghệ An.</w:t>
            </w:r>
          </w:p>
        </w:tc>
        <w:tc>
          <w:tcPr>
            <w:tcW w:w="278" w:type="pct"/>
            <w:tcBorders>
              <w:left w:val="single" w:sz="4" w:space="0" w:color="auto"/>
              <w:right w:val="single" w:sz="4" w:space="0" w:color="auto"/>
            </w:tcBorders>
            <w:shd w:val="clear" w:color="auto" w:fill="auto"/>
            <w:vAlign w:val="center"/>
          </w:tcPr>
          <w:p w:rsidR="00767258" w:rsidRPr="00780044" w:rsidRDefault="00767258" w:rsidP="00A3390A">
            <w:pPr>
              <w:spacing w:after="0" w:line="288" w:lineRule="auto"/>
              <w:ind w:firstLine="0"/>
              <w:jc w:val="center"/>
              <w:rPr>
                <w:sz w:val="24"/>
                <w:szCs w:val="24"/>
              </w:rPr>
            </w:pPr>
          </w:p>
        </w:tc>
        <w:tc>
          <w:tcPr>
            <w:tcW w:w="278" w:type="pct"/>
            <w:tcBorders>
              <w:left w:val="single" w:sz="4" w:space="0" w:color="auto"/>
              <w:right w:val="single" w:sz="4" w:space="0" w:color="auto"/>
            </w:tcBorders>
            <w:shd w:val="clear" w:color="auto" w:fill="auto"/>
            <w:vAlign w:val="center"/>
          </w:tcPr>
          <w:p w:rsidR="00767258" w:rsidRPr="00B17163" w:rsidRDefault="00B17163" w:rsidP="00A3390A">
            <w:pPr>
              <w:spacing w:after="0" w:line="288" w:lineRule="auto"/>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767258" w:rsidRPr="00780044" w:rsidRDefault="00767258" w:rsidP="00A3390A">
            <w:pPr>
              <w:spacing w:after="0" w:line="288" w:lineRule="auto"/>
              <w:ind w:firstLine="0"/>
              <w:jc w:val="center"/>
              <w:rPr>
                <w:sz w:val="24"/>
                <w:szCs w:val="24"/>
              </w:rPr>
            </w:pPr>
          </w:p>
        </w:tc>
        <w:tc>
          <w:tcPr>
            <w:tcW w:w="296" w:type="pct"/>
            <w:tcBorders>
              <w:left w:val="single" w:sz="4" w:space="0" w:color="auto"/>
              <w:right w:val="single" w:sz="4" w:space="0" w:color="auto"/>
            </w:tcBorders>
            <w:shd w:val="clear" w:color="auto" w:fill="auto"/>
            <w:vAlign w:val="center"/>
          </w:tcPr>
          <w:p w:rsidR="00767258" w:rsidRPr="00780044" w:rsidRDefault="00767258" w:rsidP="00A3390A">
            <w:pPr>
              <w:spacing w:after="0" w:line="288" w:lineRule="auto"/>
              <w:ind w:firstLine="0"/>
              <w:jc w:val="center"/>
              <w:rPr>
                <w:sz w:val="24"/>
                <w:szCs w:val="24"/>
              </w:rPr>
            </w:pPr>
          </w:p>
        </w:tc>
        <w:tc>
          <w:tcPr>
            <w:tcW w:w="328" w:type="pct"/>
            <w:tcBorders>
              <w:left w:val="single" w:sz="4" w:space="0" w:color="auto"/>
              <w:right w:val="single" w:sz="4" w:space="0" w:color="auto"/>
            </w:tcBorders>
            <w:shd w:val="clear" w:color="auto" w:fill="auto"/>
            <w:vAlign w:val="center"/>
          </w:tcPr>
          <w:p w:rsidR="00767258" w:rsidRPr="00807225" w:rsidRDefault="00807225" w:rsidP="00A3390A">
            <w:pPr>
              <w:spacing w:after="0" w:line="288" w:lineRule="auto"/>
              <w:ind w:firstLine="0"/>
              <w:jc w:val="center"/>
              <w:rPr>
                <w:sz w:val="24"/>
                <w:szCs w:val="24"/>
                <w:lang w:val="en-US"/>
              </w:rPr>
            </w:pPr>
            <w:r>
              <w:rPr>
                <w:sz w:val="24"/>
                <w:szCs w:val="24"/>
                <w:lang w:val="en-US"/>
              </w:rPr>
              <w:t>x</w:t>
            </w:r>
          </w:p>
        </w:tc>
        <w:tc>
          <w:tcPr>
            <w:tcW w:w="327" w:type="pct"/>
            <w:tcBorders>
              <w:left w:val="single" w:sz="4" w:space="0" w:color="auto"/>
              <w:right w:val="single" w:sz="4" w:space="0" w:color="auto"/>
            </w:tcBorders>
            <w:shd w:val="clear" w:color="auto" w:fill="auto"/>
            <w:vAlign w:val="center"/>
          </w:tcPr>
          <w:p w:rsidR="00767258" w:rsidRPr="00780044" w:rsidRDefault="00767258" w:rsidP="00A3390A">
            <w:pPr>
              <w:spacing w:after="0" w:line="288" w:lineRule="auto"/>
              <w:ind w:firstLine="0"/>
              <w:jc w:val="center"/>
              <w:rPr>
                <w:sz w:val="24"/>
                <w:szCs w:val="24"/>
              </w:rPr>
            </w:pPr>
          </w:p>
        </w:tc>
        <w:tc>
          <w:tcPr>
            <w:tcW w:w="279" w:type="pct"/>
            <w:tcBorders>
              <w:left w:val="single" w:sz="4" w:space="0" w:color="auto"/>
              <w:right w:val="single" w:sz="4" w:space="0" w:color="auto"/>
            </w:tcBorders>
            <w:vAlign w:val="center"/>
          </w:tcPr>
          <w:p w:rsidR="00767258" w:rsidRPr="00780044" w:rsidRDefault="00767258" w:rsidP="00A3390A">
            <w:pPr>
              <w:spacing w:after="0" w:line="288" w:lineRule="auto"/>
              <w:ind w:firstLine="0"/>
              <w:jc w:val="center"/>
              <w:rPr>
                <w:sz w:val="24"/>
                <w:szCs w:val="24"/>
              </w:rPr>
            </w:pPr>
          </w:p>
        </w:tc>
        <w:tc>
          <w:tcPr>
            <w:tcW w:w="278" w:type="pct"/>
            <w:tcBorders>
              <w:left w:val="single" w:sz="4" w:space="0" w:color="auto"/>
              <w:right w:val="single" w:sz="4" w:space="0" w:color="auto"/>
            </w:tcBorders>
            <w:vAlign w:val="center"/>
          </w:tcPr>
          <w:p w:rsidR="00767258" w:rsidRPr="00807225" w:rsidRDefault="00807225" w:rsidP="00A3390A">
            <w:pPr>
              <w:spacing w:after="0" w:line="288" w:lineRule="auto"/>
              <w:ind w:firstLine="0"/>
              <w:jc w:val="center"/>
              <w:rPr>
                <w:sz w:val="24"/>
                <w:szCs w:val="24"/>
                <w:lang w:val="en-US"/>
              </w:rPr>
            </w:pPr>
            <w:r>
              <w:rPr>
                <w:sz w:val="24"/>
                <w:szCs w:val="24"/>
                <w:lang w:val="en-US"/>
              </w:rPr>
              <w:t>x</w:t>
            </w:r>
          </w:p>
        </w:tc>
        <w:tc>
          <w:tcPr>
            <w:tcW w:w="220" w:type="pct"/>
            <w:tcBorders>
              <w:top w:val="single" w:sz="4" w:space="0" w:color="auto"/>
              <w:left w:val="single" w:sz="4" w:space="0" w:color="auto"/>
              <w:bottom w:val="single" w:sz="4" w:space="0" w:color="auto"/>
              <w:right w:val="single" w:sz="4" w:space="0" w:color="auto"/>
            </w:tcBorders>
            <w:vAlign w:val="center"/>
          </w:tcPr>
          <w:p w:rsidR="00767258" w:rsidRPr="00780044" w:rsidRDefault="00767258" w:rsidP="00A3390A">
            <w:pPr>
              <w:spacing w:after="0" w:line="288" w:lineRule="auto"/>
              <w:ind w:firstLine="0"/>
              <w:jc w:val="center"/>
              <w:rPr>
                <w:sz w:val="24"/>
                <w:szCs w:val="24"/>
              </w:rPr>
            </w:pPr>
          </w:p>
        </w:tc>
      </w:tr>
      <w:tr w:rsidR="007C4276" w:rsidRPr="00780044" w:rsidTr="00164925">
        <w:trPr>
          <w:trHeight w:val="387"/>
        </w:trPr>
        <w:tc>
          <w:tcPr>
            <w:tcW w:w="5000" w:type="pct"/>
            <w:gridSpan w:val="11"/>
            <w:tcBorders>
              <w:top w:val="single" w:sz="4" w:space="0" w:color="auto"/>
              <w:left w:val="single" w:sz="4" w:space="0" w:color="auto"/>
              <w:bottom w:val="single" w:sz="4" w:space="0" w:color="auto"/>
              <w:right w:val="single" w:sz="4" w:space="0" w:color="auto"/>
            </w:tcBorders>
            <w:vAlign w:val="center"/>
          </w:tcPr>
          <w:p w:rsidR="007C4276" w:rsidRPr="00780044" w:rsidRDefault="007C4276" w:rsidP="00A3390A">
            <w:pPr>
              <w:spacing w:after="0" w:line="288" w:lineRule="auto"/>
              <w:ind w:firstLine="0"/>
              <w:jc w:val="left"/>
              <w:rPr>
                <w:b/>
                <w:sz w:val="24"/>
                <w:szCs w:val="24"/>
              </w:rPr>
            </w:pPr>
            <w:r w:rsidRPr="00780044">
              <w:rPr>
                <w:b/>
                <w:sz w:val="24"/>
                <w:szCs w:val="24"/>
                <w:lang w:val="en-US"/>
              </w:rPr>
              <w:t>Sản phẩm dạng II</w:t>
            </w:r>
          </w:p>
        </w:tc>
      </w:tr>
      <w:tr w:rsidR="00F165CA" w:rsidRPr="00780044" w:rsidTr="00164925">
        <w:trPr>
          <w:trHeight w:val="750"/>
        </w:trPr>
        <w:tc>
          <w:tcPr>
            <w:tcW w:w="320" w:type="pct"/>
            <w:tcBorders>
              <w:top w:val="single" w:sz="4" w:space="0" w:color="auto"/>
              <w:left w:val="single" w:sz="4" w:space="0" w:color="auto"/>
              <w:bottom w:val="single" w:sz="4" w:space="0" w:color="auto"/>
              <w:right w:val="single" w:sz="4" w:space="0" w:color="auto"/>
            </w:tcBorders>
            <w:vAlign w:val="center"/>
          </w:tcPr>
          <w:p w:rsidR="00407D3B" w:rsidRPr="00780044" w:rsidRDefault="007C4276" w:rsidP="00A3390A">
            <w:pPr>
              <w:spacing w:after="0" w:line="288" w:lineRule="auto"/>
              <w:ind w:firstLine="0"/>
              <w:jc w:val="center"/>
              <w:rPr>
                <w:sz w:val="24"/>
                <w:szCs w:val="24"/>
                <w:lang w:val="en-US"/>
              </w:rPr>
            </w:pPr>
            <w:r w:rsidRPr="00780044">
              <w:rPr>
                <w:sz w:val="24"/>
                <w:szCs w:val="24"/>
                <w:lang w:val="en-US"/>
              </w:rPr>
              <w:t>1</w:t>
            </w:r>
          </w:p>
        </w:tc>
        <w:tc>
          <w:tcPr>
            <w:tcW w:w="2076" w:type="pct"/>
            <w:tcBorders>
              <w:top w:val="single" w:sz="4" w:space="0" w:color="auto"/>
              <w:left w:val="single" w:sz="4" w:space="0" w:color="auto"/>
              <w:bottom w:val="single" w:sz="4" w:space="0" w:color="auto"/>
              <w:right w:val="single" w:sz="4" w:space="0" w:color="auto"/>
            </w:tcBorders>
            <w:vAlign w:val="center"/>
          </w:tcPr>
          <w:p w:rsidR="00407D3B" w:rsidRPr="00780044" w:rsidRDefault="007C4276" w:rsidP="00F06522">
            <w:pPr>
              <w:spacing w:after="0" w:line="288" w:lineRule="auto"/>
              <w:ind w:firstLine="0"/>
              <w:rPr>
                <w:sz w:val="24"/>
                <w:szCs w:val="24"/>
              </w:rPr>
            </w:pPr>
            <w:r w:rsidRPr="00780044">
              <w:rPr>
                <w:sz w:val="24"/>
                <w:szCs w:val="24"/>
              </w:rPr>
              <w:t>Báo cáo luận cứ khoa học và thực tiễn về xây dựng các mô hình kinh tế xanh lưu vực sông Lam.</w:t>
            </w:r>
          </w:p>
        </w:tc>
        <w:tc>
          <w:tcPr>
            <w:tcW w:w="278" w:type="pct"/>
            <w:tcBorders>
              <w:left w:val="single" w:sz="4" w:space="0" w:color="auto"/>
              <w:bottom w:val="single" w:sz="4" w:space="0" w:color="auto"/>
              <w:right w:val="single" w:sz="4" w:space="0" w:color="auto"/>
            </w:tcBorders>
            <w:shd w:val="clear" w:color="auto" w:fill="auto"/>
            <w:vAlign w:val="center"/>
          </w:tcPr>
          <w:p w:rsidR="00407D3B" w:rsidRPr="00780044" w:rsidRDefault="00407D3B" w:rsidP="00A3390A">
            <w:pPr>
              <w:spacing w:after="0" w:line="288" w:lineRule="auto"/>
              <w:ind w:firstLine="0"/>
              <w:jc w:val="center"/>
              <w:rPr>
                <w:sz w:val="24"/>
                <w:szCs w:val="24"/>
              </w:rPr>
            </w:pPr>
          </w:p>
        </w:tc>
        <w:tc>
          <w:tcPr>
            <w:tcW w:w="278" w:type="pct"/>
            <w:tcBorders>
              <w:left w:val="single" w:sz="4" w:space="0" w:color="auto"/>
              <w:bottom w:val="single" w:sz="4" w:space="0" w:color="auto"/>
              <w:right w:val="single" w:sz="4" w:space="0" w:color="auto"/>
            </w:tcBorders>
            <w:shd w:val="clear" w:color="auto" w:fill="auto"/>
            <w:vAlign w:val="center"/>
          </w:tcPr>
          <w:p w:rsidR="00407D3B" w:rsidRPr="00B17163" w:rsidRDefault="00B17163" w:rsidP="00A3390A">
            <w:pPr>
              <w:spacing w:after="0" w:line="288" w:lineRule="auto"/>
              <w:ind w:firstLine="0"/>
              <w:jc w:val="center"/>
              <w:rPr>
                <w:sz w:val="24"/>
                <w:szCs w:val="24"/>
                <w:lang w:val="en-US"/>
              </w:rPr>
            </w:pPr>
            <w:r>
              <w:rPr>
                <w:sz w:val="24"/>
                <w:szCs w:val="24"/>
                <w:lang w:val="en-US"/>
              </w:rPr>
              <w:t>x</w:t>
            </w:r>
          </w:p>
        </w:tc>
        <w:tc>
          <w:tcPr>
            <w:tcW w:w="321" w:type="pct"/>
            <w:tcBorders>
              <w:left w:val="single" w:sz="4" w:space="0" w:color="auto"/>
              <w:bottom w:val="single" w:sz="4" w:space="0" w:color="auto"/>
              <w:right w:val="single" w:sz="4" w:space="0" w:color="auto"/>
            </w:tcBorders>
            <w:shd w:val="clear" w:color="auto" w:fill="auto"/>
            <w:vAlign w:val="center"/>
          </w:tcPr>
          <w:p w:rsidR="00407D3B" w:rsidRPr="00780044" w:rsidRDefault="00407D3B" w:rsidP="00A3390A">
            <w:pPr>
              <w:spacing w:after="0" w:line="288" w:lineRule="auto"/>
              <w:ind w:firstLine="0"/>
              <w:jc w:val="center"/>
              <w:rPr>
                <w:sz w:val="24"/>
                <w:szCs w:val="24"/>
              </w:rPr>
            </w:pPr>
          </w:p>
        </w:tc>
        <w:tc>
          <w:tcPr>
            <w:tcW w:w="296" w:type="pct"/>
            <w:tcBorders>
              <w:left w:val="single" w:sz="4" w:space="0" w:color="auto"/>
              <w:bottom w:val="single" w:sz="4" w:space="0" w:color="auto"/>
              <w:right w:val="single" w:sz="4" w:space="0" w:color="auto"/>
            </w:tcBorders>
            <w:shd w:val="clear" w:color="auto" w:fill="auto"/>
            <w:vAlign w:val="center"/>
          </w:tcPr>
          <w:p w:rsidR="00407D3B" w:rsidRPr="00780044" w:rsidRDefault="00407D3B" w:rsidP="00A3390A">
            <w:pPr>
              <w:spacing w:after="0" w:line="288" w:lineRule="auto"/>
              <w:ind w:firstLine="0"/>
              <w:jc w:val="center"/>
              <w:rPr>
                <w:sz w:val="24"/>
                <w:szCs w:val="24"/>
              </w:rPr>
            </w:pPr>
          </w:p>
        </w:tc>
        <w:tc>
          <w:tcPr>
            <w:tcW w:w="328" w:type="pct"/>
            <w:tcBorders>
              <w:left w:val="single" w:sz="4" w:space="0" w:color="auto"/>
              <w:bottom w:val="single" w:sz="4" w:space="0" w:color="auto"/>
              <w:right w:val="single" w:sz="4" w:space="0" w:color="auto"/>
            </w:tcBorders>
            <w:shd w:val="clear" w:color="auto" w:fill="auto"/>
            <w:vAlign w:val="center"/>
          </w:tcPr>
          <w:p w:rsidR="00407D3B" w:rsidRPr="00807225" w:rsidRDefault="00807225" w:rsidP="00A3390A">
            <w:pPr>
              <w:spacing w:after="0" w:line="288" w:lineRule="auto"/>
              <w:ind w:firstLine="0"/>
              <w:jc w:val="center"/>
              <w:rPr>
                <w:sz w:val="24"/>
                <w:szCs w:val="24"/>
                <w:lang w:val="en-US"/>
              </w:rPr>
            </w:pPr>
            <w:r>
              <w:rPr>
                <w:sz w:val="24"/>
                <w:szCs w:val="24"/>
                <w:lang w:val="en-US"/>
              </w:rPr>
              <w:t>x</w:t>
            </w:r>
          </w:p>
        </w:tc>
        <w:tc>
          <w:tcPr>
            <w:tcW w:w="327" w:type="pct"/>
            <w:tcBorders>
              <w:left w:val="single" w:sz="4" w:space="0" w:color="auto"/>
              <w:bottom w:val="single" w:sz="4" w:space="0" w:color="auto"/>
              <w:right w:val="single" w:sz="4" w:space="0" w:color="auto"/>
            </w:tcBorders>
            <w:shd w:val="clear" w:color="auto" w:fill="auto"/>
            <w:vAlign w:val="center"/>
          </w:tcPr>
          <w:p w:rsidR="00407D3B" w:rsidRPr="00780044" w:rsidRDefault="00407D3B" w:rsidP="00A3390A">
            <w:pPr>
              <w:spacing w:after="0" w:line="288" w:lineRule="auto"/>
              <w:ind w:firstLine="0"/>
              <w:jc w:val="center"/>
              <w:rPr>
                <w:sz w:val="24"/>
                <w:szCs w:val="24"/>
              </w:rPr>
            </w:pPr>
          </w:p>
        </w:tc>
        <w:tc>
          <w:tcPr>
            <w:tcW w:w="279" w:type="pct"/>
            <w:tcBorders>
              <w:left w:val="single" w:sz="4" w:space="0" w:color="auto"/>
              <w:bottom w:val="single" w:sz="4" w:space="0" w:color="auto"/>
              <w:right w:val="single" w:sz="4" w:space="0" w:color="auto"/>
            </w:tcBorders>
            <w:vAlign w:val="center"/>
          </w:tcPr>
          <w:p w:rsidR="00407D3B" w:rsidRPr="00780044" w:rsidRDefault="00407D3B" w:rsidP="00A3390A">
            <w:pPr>
              <w:spacing w:after="0" w:line="288" w:lineRule="auto"/>
              <w:ind w:firstLine="0"/>
              <w:jc w:val="center"/>
              <w:rPr>
                <w:sz w:val="24"/>
                <w:szCs w:val="24"/>
              </w:rPr>
            </w:pPr>
          </w:p>
        </w:tc>
        <w:tc>
          <w:tcPr>
            <w:tcW w:w="278" w:type="pct"/>
            <w:tcBorders>
              <w:left w:val="single" w:sz="4" w:space="0" w:color="auto"/>
              <w:bottom w:val="single" w:sz="4" w:space="0" w:color="auto"/>
              <w:right w:val="single" w:sz="4" w:space="0" w:color="auto"/>
            </w:tcBorders>
            <w:vAlign w:val="center"/>
          </w:tcPr>
          <w:p w:rsidR="00407D3B" w:rsidRPr="00807225" w:rsidRDefault="00807225" w:rsidP="00A3390A">
            <w:pPr>
              <w:spacing w:after="0" w:line="288" w:lineRule="auto"/>
              <w:ind w:firstLine="0"/>
              <w:jc w:val="center"/>
              <w:rPr>
                <w:sz w:val="24"/>
                <w:szCs w:val="24"/>
                <w:lang w:val="en-US"/>
              </w:rPr>
            </w:pPr>
            <w:r>
              <w:rPr>
                <w:sz w:val="24"/>
                <w:szCs w:val="24"/>
                <w:lang w:val="en-US"/>
              </w:rPr>
              <w:t>x</w:t>
            </w:r>
          </w:p>
        </w:tc>
        <w:tc>
          <w:tcPr>
            <w:tcW w:w="220" w:type="pct"/>
            <w:tcBorders>
              <w:top w:val="single" w:sz="4" w:space="0" w:color="auto"/>
              <w:left w:val="single" w:sz="4" w:space="0" w:color="auto"/>
              <w:bottom w:val="single" w:sz="4" w:space="0" w:color="auto"/>
              <w:right w:val="single" w:sz="4" w:space="0" w:color="auto"/>
            </w:tcBorders>
            <w:vAlign w:val="center"/>
          </w:tcPr>
          <w:p w:rsidR="00407D3B" w:rsidRPr="00780044" w:rsidRDefault="00407D3B" w:rsidP="00A3390A">
            <w:pPr>
              <w:spacing w:after="0" w:line="288" w:lineRule="auto"/>
              <w:ind w:firstLine="0"/>
              <w:jc w:val="center"/>
              <w:rPr>
                <w:sz w:val="24"/>
                <w:szCs w:val="24"/>
              </w:rPr>
            </w:pPr>
          </w:p>
        </w:tc>
      </w:tr>
      <w:tr w:rsidR="00F165CA" w:rsidRPr="00780044" w:rsidTr="00164925">
        <w:trPr>
          <w:trHeight w:val="750"/>
        </w:trPr>
        <w:tc>
          <w:tcPr>
            <w:tcW w:w="320" w:type="pct"/>
            <w:tcBorders>
              <w:top w:val="single" w:sz="4" w:space="0" w:color="auto"/>
              <w:left w:val="single" w:sz="4" w:space="0" w:color="auto"/>
              <w:bottom w:val="single" w:sz="4" w:space="0" w:color="auto"/>
              <w:right w:val="single" w:sz="4" w:space="0" w:color="auto"/>
            </w:tcBorders>
            <w:vAlign w:val="center"/>
          </w:tcPr>
          <w:p w:rsidR="00407D3B" w:rsidRPr="00780044" w:rsidRDefault="007C4276" w:rsidP="00A3390A">
            <w:pPr>
              <w:spacing w:after="0" w:line="288" w:lineRule="auto"/>
              <w:ind w:firstLine="0"/>
              <w:jc w:val="center"/>
              <w:rPr>
                <w:sz w:val="24"/>
                <w:szCs w:val="24"/>
                <w:lang w:val="en-US"/>
              </w:rPr>
            </w:pPr>
            <w:r w:rsidRPr="00780044">
              <w:rPr>
                <w:sz w:val="24"/>
                <w:szCs w:val="24"/>
                <w:lang w:val="en-US"/>
              </w:rPr>
              <w:t>2</w:t>
            </w:r>
          </w:p>
        </w:tc>
        <w:tc>
          <w:tcPr>
            <w:tcW w:w="2076" w:type="pct"/>
            <w:tcBorders>
              <w:top w:val="single" w:sz="4" w:space="0" w:color="auto"/>
              <w:left w:val="single" w:sz="4" w:space="0" w:color="auto"/>
              <w:bottom w:val="single" w:sz="4" w:space="0" w:color="auto"/>
              <w:right w:val="single" w:sz="4" w:space="0" w:color="auto"/>
            </w:tcBorders>
            <w:vAlign w:val="center"/>
          </w:tcPr>
          <w:p w:rsidR="00407D3B" w:rsidRPr="00780044" w:rsidRDefault="007C4276" w:rsidP="00F06522">
            <w:pPr>
              <w:spacing w:after="0" w:line="288" w:lineRule="auto"/>
              <w:ind w:firstLine="0"/>
              <w:rPr>
                <w:sz w:val="24"/>
                <w:szCs w:val="24"/>
              </w:rPr>
            </w:pPr>
            <w:r w:rsidRPr="00780044">
              <w:rPr>
                <w:sz w:val="24"/>
                <w:szCs w:val="24"/>
              </w:rPr>
              <w:t>Báo cáo kết quả xây dựng và thực hiện 3 mô hình kinh tế xanh quy mô cấp xã cho lưu vực sông Lam.</w:t>
            </w:r>
          </w:p>
        </w:tc>
        <w:tc>
          <w:tcPr>
            <w:tcW w:w="278" w:type="pct"/>
            <w:tcBorders>
              <w:left w:val="single" w:sz="4" w:space="0" w:color="auto"/>
              <w:right w:val="single" w:sz="4" w:space="0" w:color="auto"/>
            </w:tcBorders>
            <w:shd w:val="clear" w:color="auto" w:fill="auto"/>
            <w:vAlign w:val="center"/>
          </w:tcPr>
          <w:p w:rsidR="00407D3B" w:rsidRPr="00780044" w:rsidRDefault="00407D3B" w:rsidP="00A3390A">
            <w:pPr>
              <w:spacing w:after="0" w:line="288" w:lineRule="auto"/>
              <w:ind w:firstLine="0"/>
              <w:jc w:val="center"/>
              <w:rPr>
                <w:sz w:val="24"/>
                <w:szCs w:val="24"/>
              </w:rPr>
            </w:pPr>
          </w:p>
        </w:tc>
        <w:tc>
          <w:tcPr>
            <w:tcW w:w="278" w:type="pct"/>
            <w:tcBorders>
              <w:left w:val="single" w:sz="4" w:space="0" w:color="auto"/>
              <w:right w:val="single" w:sz="4" w:space="0" w:color="auto"/>
            </w:tcBorders>
            <w:shd w:val="clear" w:color="auto" w:fill="auto"/>
            <w:vAlign w:val="center"/>
          </w:tcPr>
          <w:p w:rsidR="00407D3B" w:rsidRPr="00B17163" w:rsidRDefault="00B17163" w:rsidP="00A3390A">
            <w:pPr>
              <w:spacing w:after="0" w:line="288" w:lineRule="auto"/>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407D3B" w:rsidRPr="00780044" w:rsidRDefault="00407D3B" w:rsidP="00A3390A">
            <w:pPr>
              <w:spacing w:after="0" w:line="288" w:lineRule="auto"/>
              <w:ind w:firstLine="0"/>
              <w:jc w:val="center"/>
              <w:rPr>
                <w:sz w:val="24"/>
                <w:szCs w:val="24"/>
              </w:rPr>
            </w:pPr>
          </w:p>
        </w:tc>
        <w:tc>
          <w:tcPr>
            <w:tcW w:w="296" w:type="pct"/>
            <w:tcBorders>
              <w:left w:val="single" w:sz="4" w:space="0" w:color="auto"/>
              <w:right w:val="single" w:sz="4" w:space="0" w:color="auto"/>
            </w:tcBorders>
            <w:shd w:val="clear" w:color="auto" w:fill="auto"/>
            <w:vAlign w:val="center"/>
          </w:tcPr>
          <w:p w:rsidR="00407D3B" w:rsidRPr="00780044" w:rsidRDefault="00407D3B" w:rsidP="00A3390A">
            <w:pPr>
              <w:spacing w:after="0" w:line="288" w:lineRule="auto"/>
              <w:ind w:firstLine="0"/>
              <w:jc w:val="center"/>
              <w:rPr>
                <w:sz w:val="24"/>
                <w:szCs w:val="24"/>
              </w:rPr>
            </w:pPr>
          </w:p>
        </w:tc>
        <w:tc>
          <w:tcPr>
            <w:tcW w:w="328" w:type="pct"/>
            <w:tcBorders>
              <w:left w:val="single" w:sz="4" w:space="0" w:color="auto"/>
              <w:right w:val="single" w:sz="4" w:space="0" w:color="auto"/>
            </w:tcBorders>
            <w:shd w:val="clear" w:color="auto" w:fill="auto"/>
            <w:vAlign w:val="center"/>
          </w:tcPr>
          <w:p w:rsidR="00407D3B" w:rsidRPr="00807225" w:rsidRDefault="00807225" w:rsidP="00A3390A">
            <w:pPr>
              <w:spacing w:after="0" w:line="288" w:lineRule="auto"/>
              <w:ind w:firstLine="0"/>
              <w:jc w:val="center"/>
              <w:rPr>
                <w:sz w:val="24"/>
                <w:szCs w:val="24"/>
                <w:lang w:val="en-US"/>
              </w:rPr>
            </w:pPr>
            <w:r>
              <w:rPr>
                <w:sz w:val="24"/>
                <w:szCs w:val="24"/>
                <w:lang w:val="en-US"/>
              </w:rPr>
              <w:t>x</w:t>
            </w:r>
          </w:p>
        </w:tc>
        <w:tc>
          <w:tcPr>
            <w:tcW w:w="327" w:type="pct"/>
            <w:tcBorders>
              <w:left w:val="single" w:sz="4" w:space="0" w:color="auto"/>
              <w:right w:val="single" w:sz="4" w:space="0" w:color="auto"/>
            </w:tcBorders>
            <w:shd w:val="clear" w:color="auto" w:fill="auto"/>
            <w:vAlign w:val="center"/>
          </w:tcPr>
          <w:p w:rsidR="00407D3B" w:rsidRPr="00780044" w:rsidRDefault="00407D3B" w:rsidP="00A3390A">
            <w:pPr>
              <w:spacing w:after="0" w:line="288" w:lineRule="auto"/>
              <w:ind w:firstLine="0"/>
              <w:jc w:val="center"/>
              <w:rPr>
                <w:sz w:val="24"/>
                <w:szCs w:val="24"/>
              </w:rPr>
            </w:pPr>
          </w:p>
        </w:tc>
        <w:tc>
          <w:tcPr>
            <w:tcW w:w="279" w:type="pct"/>
            <w:tcBorders>
              <w:left w:val="single" w:sz="4" w:space="0" w:color="auto"/>
              <w:right w:val="single" w:sz="4" w:space="0" w:color="auto"/>
            </w:tcBorders>
            <w:vAlign w:val="center"/>
          </w:tcPr>
          <w:p w:rsidR="00407D3B" w:rsidRPr="00780044" w:rsidRDefault="00407D3B" w:rsidP="00A3390A">
            <w:pPr>
              <w:spacing w:after="0" w:line="288" w:lineRule="auto"/>
              <w:ind w:firstLine="0"/>
              <w:jc w:val="center"/>
              <w:rPr>
                <w:sz w:val="24"/>
                <w:szCs w:val="24"/>
              </w:rPr>
            </w:pPr>
          </w:p>
        </w:tc>
        <w:tc>
          <w:tcPr>
            <w:tcW w:w="278" w:type="pct"/>
            <w:tcBorders>
              <w:left w:val="single" w:sz="4" w:space="0" w:color="auto"/>
              <w:right w:val="single" w:sz="4" w:space="0" w:color="auto"/>
            </w:tcBorders>
            <w:vAlign w:val="center"/>
          </w:tcPr>
          <w:p w:rsidR="00407D3B" w:rsidRPr="00807225" w:rsidRDefault="00807225" w:rsidP="00A3390A">
            <w:pPr>
              <w:spacing w:after="0" w:line="288" w:lineRule="auto"/>
              <w:ind w:firstLine="0"/>
              <w:jc w:val="center"/>
              <w:rPr>
                <w:sz w:val="24"/>
                <w:szCs w:val="24"/>
                <w:lang w:val="en-US"/>
              </w:rPr>
            </w:pPr>
            <w:r>
              <w:rPr>
                <w:sz w:val="24"/>
                <w:szCs w:val="24"/>
                <w:lang w:val="en-US"/>
              </w:rPr>
              <w:t>x</w:t>
            </w:r>
          </w:p>
        </w:tc>
        <w:tc>
          <w:tcPr>
            <w:tcW w:w="220" w:type="pct"/>
            <w:tcBorders>
              <w:top w:val="single" w:sz="4" w:space="0" w:color="auto"/>
              <w:left w:val="single" w:sz="4" w:space="0" w:color="auto"/>
              <w:bottom w:val="single" w:sz="4" w:space="0" w:color="auto"/>
              <w:right w:val="single" w:sz="4" w:space="0" w:color="auto"/>
            </w:tcBorders>
            <w:vAlign w:val="center"/>
          </w:tcPr>
          <w:p w:rsidR="00407D3B" w:rsidRPr="00780044" w:rsidRDefault="00407D3B" w:rsidP="00A3390A">
            <w:pPr>
              <w:spacing w:after="0" w:line="288" w:lineRule="auto"/>
              <w:ind w:firstLine="0"/>
              <w:jc w:val="center"/>
              <w:rPr>
                <w:sz w:val="24"/>
                <w:szCs w:val="24"/>
              </w:rPr>
            </w:pPr>
          </w:p>
        </w:tc>
      </w:tr>
      <w:tr w:rsidR="00F165CA" w:rsidRPr="00780044" w:rsidTr="00164925">
        <w:trPr>
          <w:trHeight w:val="750"/>
        </w:trPr>
        <w:tc>
          <w:tcPr>
            <w:tcW w:w="320" w:type="pct"/>
            <w:tcBorders>
              <w:top w:val="single" w:sz="4" w:space="0" w:color="auto"/>
              <w:left w:val="single" w:sz="4" w:space="0" w:color="auto"/>
              <w:bottom w:val="single" w:sz="4" w:space="0" w:color="auto"/>
              <w:right w:val="single" w:sz="4" w:space="0" w:color="auto"/>
            </w:tcBorders>
            <w:vAlign w:val="center"/>
          </w:tcPr>
          <w:p w:rsidR="007C4276" w:rsidRPr="00780044" w:rsidRDefault="007C4276" w:rsidP="00A3390A">
            <w:pPr>
              <w:spacing w:after="0" w:line="288" w:lineRule="auto"/>
              <w:ind w:firstLine="0"/>
              <w:jc w:val="center"/>
              <w:rPr>
                <w:sz w:val="24"/>
                <w:szCs w:val="24"/>
                <w:lang w:val="en-US"/>
              </w:rPr>
            </w:pPr>
            <w:r w:rsidRPr="00780044">
              <w:rPr>
                <w:sz w:val="24"/>
                <w:szCs w:val="24"/>
                <w:lang w:val="en-US"/>
              </w:rPr>
              <w:t>3</w:t>
            </w:r>
          </w:p>
        </w:tc>
        <w:tc>
          <w:tcPr>
            <w:tcW w:w="2076" w:type="pct"/>
            <w:tcBorders>
              <w:top w:val="single" w:sz="4" w:space="0" w:color="auto"/>
              <w:left w:val="single" w:sz="4" w:space="0" w:color="auto"/>
              <w:bottom w:val="single" w:sz="4" w:space="0" w:color="auto"/>
              <w:right w:val="single" w:sz="4" w:space="0" w:color="auto"/>
            </w:tcBorders>
            <w:vAlign w:val="center"/>
          </w:tcPr>
          <w:p w:rsidR="007C4276" w:rsidRPr="00780044" w:rsidRDefault="007C4276" w:rsidP="00F06522">
            <w:pPr>
              <w:spacing w:after="0" w:line="288" w:lineRule="auto"/>
              <w:ind w:firstLine="0"/>
              <w:rPr>
                <w:sz w:val="24"/>
                <w:szCs w:val="24"/>
              </w:rPr>
            </w:pPr>
            <w:r w:rsidRPr="00780044">
              <w:rPr>
                <w:sz w:val="24"/>
                <w:szCs w:val="24"/>
              </w:rPr>
              <w:t>Báo cáo đề xuất các giải pháp phát triển và nhân rộng các mô hình kinh tế xanh ở các lưu vực sông ở Việt Nam.</w:t>
            </w:r>
          </w:p>
        </w:tc>
        <w:tc>
          <w:tcPr>
            <w:tcW w:w="278"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278" w:type="pct"/>
            <w:tcBorders>
              <w:left w:val="single" w:sz="4" w:space="0" w:color="auto"/>
              <w:right w:val="single" w:sz="4" w:space="0" w:color="auto"/>
            </w:tcBorders>
            <w:shd w:val="clear" w:color="auto" w:fill="auto"/>
            <w:vAlign w:val="center"/>
          </w:tcPr>
          <w:p w:rsidR="007C4276" w:rsidRPr="00B17163" w:rsidRDefault="00B17163" w:rsidP="00A3390A">
            <w:pPr>
              <w:spacing w:after="0" w:line="288" w:lineRule="auto"/>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296"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328" w:type="pct"/>
            <w:tcBorders>
              <w:left w:val="single" w:sz="4" w:space="0" w:color="auto"/>
              <w:right w:val="single" w:sz="4" w:space="0" w:color="auto"/>
            </w:tcBorders>
            <w:shd w:val="clear" w:color="auto" w:fill="auto"/>
            <w:vAlign w:val="center"/>
          </w:tcPr>
          <w:p w:rsidR="007C4276" w:rsidRPr="00807225" w:rsidRDefault="00807225" w:rsidP="00A3390A">
            <w:pPr>
              <w:spacing w:after="0" w:line="288" w:lineRule="auto"/>
              <w:ind w:firstLine="0"/>
              <w:jc w:val="center"/>
              <w:rPr>
                <w:sz w:val="24"/>
                <w:szCs w:val="24"/>
                <w:lang w:val="en-US"/>
              </w:rPr>
            </w:pPr>
            <w:r>
              <w:rPr>
                <w:sz w:val="24"/>
                <w:szCs w:val="24"/>
                <w:lang w:val="en-US"/>
              </w:rPr>
              <w:t>x</w:t>
            </w:r>
          </w:p>
        </w:tc>
        <w:tc>
          <w:tcPr>
            <w:tcW w:w="327"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279" w:type="pct"/>
            <w:tcBorders>
              <w:left w:val="single" w:sz="4" w:space="0" w:color="auto"/>
              <w:right w:val="single" w:sz="4" w:space="0" w:color="auto"/>
            </w:tcBorders>
            <w:vAlign w:val="center"/>
          </w:tcPr>
          <w:p w:rsidR="007C4276" w:rsidRPr="00780044" w:rsidRDefault="007C4276" w:rsidP="00A3390A">
            <w:pPr>
              <w:spacing w:after="0" w:line="288" w:lineRule="auto"/>
              <w:ind w:firstLine="0"/>
              <w:jc w:val="center"/>
              <w:rPr>
                <w:sz w:val="24"/>
                <w:szCs w:val="24"/>
              </w:rPr>
            </w:pPr>
          </w:p>
        </w:tc>
        <w:tc>
          <w:tcPr>
            <w:tcW w:w="278" w:type="pct"/>
            <w:tcBorders>
              <w:left w:val="single" w:sz="4" w:space="0" w:color="auto"/>
              <w:right w:val="single" w:sz="4" w:space="0" w:color="auto"/>
            </w:tcBorders>
            <w:vAlign w:val="center"/>
          </w:tcPr>
          <w:p w:rsidR="007C4276" w:rsidRPr="00807225" w:rsidRDefault="00807225" w:rsidP="00A3390A">
            <w:pPr>
              <w:spacing w:after="0" w:line="288" w:lineRule="auto"/>
              <w:ind w:firstLine="0"/>
              <w:jc w:val="center"/>
              <w:rPr>
                <w:sz w:val="24"/>
                <w:szCs w:val="24"/>
                <w:lang w:val="en-US"/>
              </w:rPr>
            </w:pPr>
            <w:r>
              <w:rPr>
                <w:sz w:val="24"/>
                <w:szCs w:val="24"/>
                <w:lang w:val="en-US"/>
              </w:rPr>
              <w:t>x</w:t>
            </w:r>
          </w:p>
        </w:tc>
        <w:tc>
          <w:tcPr>
            <w:tcW w:w="220" w:type="pct"/>
            <w:tcBorders>
              <w:top w:val="single" w:sz="4" w:space="0" w:color="auto"/>
              <w:left w:val="single" w:sz="4" w:space="0" w:color="auto"/>
              <w:bottom w:val="single" w:sz="4" w:space="0" w:color="auto"/>
              <w:right w:val="single" w:sz="4" w:space="0" w:color="auto"/>
            </w:tcBorders>
            <w:vAlign w:val="center"/>
          </w:tcPr>
          <w:p w:rsidR="007C4276" w:rsidRPr="00780044" w:rsidRDefault="007C4276" w:rsidP="00A3390A">
            <w:pPr>
              <w:spacing w:after="0" w:line="288" w:lineRule="auto"/>
              <w:ind w:firstLine="0"/>
              <w:jc w:val="center"/>
              <w:rPr>
                <w:sz w:val="24"/>
                <w:szCs w:val="24"/>
              </w:rPr>
            </w:pPr>
          </w:p>
        </w:tc>
      </w:tr>
      <w:tr w:rsidR="00F165CA" w:rsidRPr="00780044" w:rsidTr="00164925">
        <w:trPr>
          <w:trHeight w:val="774"/>
        </w:trPr>
        <w:tc>
          <w:tcPr>
            <w:tcW w:w="320" w:type="pct"/>
            <w:tcBorders>
              <w:top w:val="single" w:sz="4" w:space="0" w:color="auto"/>
              <w:left w:val="single" w:sz="4" w:space="0" w:color="auto"/>
              <w:bottom w:val="single" w:sz="4" w:space="0" w:color="auto"/>
              <w:right w:val="single" w:sz="4" w:space="0" w:color="auto"/>
            </w:tcBorders>
            <w:vAlign w:val="center"/>
          </w:tcPr>
          <w:p w:rsidR="007C4276" w:rsidRPr="00780044" w:rsidRDefault="007C4276" w:rsidP="00A3390A">
            <w:pPr>
              <w:spacing w:after="0" w:line="288" w:lineRule="auto"/>
              <w:ind w:firstLine="0"/>
              <w:jc w:val="center"/>
              <w:rPr>
                <w:sz w:val="24"/>
                <w:szCs w:val="24"/>
                <w:lang w:val="en-US"/>
              </w:rPr>
            </w:pPr>
            <w:r w:rsidRPr="00780044">
              <w:rPr>
                <w:sz w:val="24"/>
                <w:szCs w:val="24"/>
                <w:lang w:val="en-US"/>
              </w:rPr>
              <w:lastRenderedPageBreak/>
              <w:t>4</w:t>
            </w:r>
          </w:p>
        </w:tc>
        <w:tc>
          <w:tcPr>
            <w:tcW w:w="2076" w:type="pct"/>
            <w:tcBorders>
              <w:top w:val="single" w:sz="4" w:space="0" w:color="auto"/>
              <w:left w:val="single" w:sz="4" w:space="0" w:color="auto"/>
              <w:bottom w:val="single" w:sz="4" w:space="0" w:color="auto"/>
              <w:right w:val="single" w:sz="4" w:space="0" w:color="auto"/>
            </w:tcBorders>
            <w:vAlign w:val="center"/>
          </w:tcPr>
          <w:p w:rsidR="007C4276" w:rsidRPr="00780044" w:rsidRDefault="007C4276" w:rsidP="00F06522">
            <w:pPr>
              <w:spacing w:after="0" w:line="288" w:lineRule="auto"/>
              <w:ind w:firstLine="0"/>
              <w:rPr>
                <w:sz w:val="24"/>
                <w:szCs w:val="24"/>
              </w:rPr>
            </w:pPr>
            <w:r w:rsidRPr="00780044">
              <w:rPr>
                <w:sz w:val="24"/>
                <w:szCs w:val="24"/>
              </w:rPr>
              <w:t>Bộ thông tin, dữ liệu; bản đồ tự nhiên, bản đồ phân vùng chức năng lưu vực sông Lam và đề xuất các hoạt động và mô hình kinh tế xanh cấp xã ưu tiên cho lưu vực sông Lam, bản đồ đề xuất các hoạt động kinh tế xanh tại 3 xã trình diễn.</w:t>
            </w:r>
          </w:p>
        </w:tc>
        <w:tc>
          <w:tcPr>
            <w:tcW w:w="278"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278" w:type="pct"/>
            <w:tcBorders>
              <w:left w:val="single" w:sz="4" w:space="0" w:color="auto"/>
              <w:right w:val="single" w:sz="4" w:space="0" w:color="auto"/>
            </w:tcBorders>
            <w:shd w:val="clear" w:color="auto" w:fill="auto"/>
            <w:vAlign w:val="center"/>
          </w:tcPr>
          <w:p w:rsidR="007C4276" w:rsidRPr="00B17163" w:rsidRDefault="00B17163" w:rsidP="00A3390A">
            <w:pPr>
              <w:spacing w:after="0" w:line="288" w:lineRule="auto"/>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296"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328" w:type="pct"/>
            <w:tcBorders>
              <w:left w:val="single" w:sz="4" w:space="0" w:color="auto"/>
              <w:right w:val="single" w:sz="4" w:space="0" w:color="auto"/>
            </w:tcBorders>
            <w:shd w:val="clear" w:color="auto" w:fill="auto"/>
            <w:vAlign w:val="center"/>
          </w:tcPr>
          <w:p w:rsidR="007C4276" w:rsidRPr="00807225" w:rsidRDefault="00807225" w:rsidP="00A3390A">
            <w:pPr>
              <w:spacing w:after="0" w:line="288" w:lineRule="auto"/>
              <w:ind w:firstLine="0"/>
              <w:jc w:val="center"/>
              <w:rPr>
                <w:sz w:val="24"/>
                <w:szCs w:val="24"/>
                <w:lang w:val="en-US"/>
              </w:rPr>
            </w:pPr>
            <w:r>
              <w:rPr>
                <w:sz w:val="24"/>
                <w:szCs w:val="24"/>
                <w:lang w:val="en-US"/>
              </w:rPr>
              <w:t>x</w:t>
            </w:r>
          </w:p>
        </w:tc>
        <w:tc>
          <w:tcPr>
            <w:tcW w:w="327"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279" w:type="pct"/>
            <w:tcBorders>
              <w:left w:val="single" w:sz="4" w:space="0" w:color="auto"/>
              <w:right w:val="single" w:sz="4" w:space="0" w:color="auto"/>
            </w:tcBorders>
            <w:vAlign w:val="center"/>
          </w:tcPr>
          <w:p w:rsidR="007C4276" w:rsidRPr="00780044" w:rsidRDefault="007C4276" w:rsidP="00A3390A">
            <w:pPr>
              <w:spacing w:after="0" w:line="288" w:lineRule="auto"/>
              <w:ind w:firstLine="0"/>
              <w:jc w:val="center"/>
              <w:rPr>
                <w:sz w:val="24"/>
                <w:szCs w:val="24"/>
              </w:rPr>
            </w:pPr>
          </w:p>
        </w:tc>
        <w:tc>
          <w:tcPr>
            <w:tcW w:w="278" w:type="pct"/>
            <w:tcBorders>
              <w:left w:val="single" w:sz="4" w:space="0" w:color="auto"/>
              <w:right w:val="single" w:sz="4" w:space="0" w:color="auto"/>
            </w:tcBorders>
            <w:vAlign w:val="center"/>
          </w:tcPr>
          <w:p w:rsidR="007C4276" w:rsidRPr="00807225" w:rsidRDefault="00807225" w:rsidP="00A3390A">
            <w:pPr>
              <w:spacing w:after="0" w:line="288" w:lineRule="auto"/>
              <w:ind w:firstLine="0"/>
              <w:jc w:val="center"/>
              <w:rPr>
                <w:sz w:val="24"/>
                <w:szCs w:val="24"/>
                <w:lang w:val="en-US"/>
              </w:rPr>
            </w:pPr>
            <w:r>
              <w:rPr>
                <w:sz w:val="24"/>
                <w:szCs w:val="24"/>
                <w:lang w:val="en-US"/>
              </w:rPr>
              <w:t>x</w:t>
            </w:r>
          </w:p>
        </w:tc>
        <w:tc>
          <w:tcPr>
            <w:tcW w:w="220" w:type="pct"/>
            <w:tcBorders>
              <w:top w:val="single" w:sz="4" w:space="0" w:color="auto"/>
              <w:left w:val="single" w:sz="4" w:space="0" w:color="auto"/>
              <w:bottom w:val="single" w:sz="4" w:space="0" w:color="auto"/>
              <w:right w:val="single" w:sz="4" w:space="0" w:color="auto"/>
            </w:tcBorders>
            <w:vAlign w:val="center"/>
          </w:tcPr>
          <w:p w:rsidR="007C4276" w:rsidRPr="00780044" w:rsidRDefault="007C4276" w:rsidP="00A3390A">
            <w:pPr>
              <w:spacing w:after="0" w:line="288" w:lineRule="auto"/>
              <w:ind w:firstLine="0"/>
              <w:jc w:val="center"/>
              <w:rPr>
                <w:sz w:val="24"/>
                <w:szCs w:val="24"/>
              </w:rPr>
            </w:pPr>
          </w:p>
        </w:tc>
      </w:tr>
      <w:tr w:rsidR="00F165CA" w:rsidRPr="00780044" w:rsidTr="00164925">
        <w:trPr>
          <w:trHeight w:val="387"/>
        </w:trPr>
        <w:tc>
          <w:tcPr>
            <w:tcW w:w="320" w:type="pct"/>
            <w:tcBorders>
              <w:top w:val="single" w:sz="4" w:space="0" w:color="auto"/>
              <w:left w:val="single" w:sz="4" w:space="0" w:color="auto"/>
              <w:bottom w:val="single" w:sz="4" w:space="0" w:color="auto"/>
              <w:right w:val="single" w:sz="4" w:space="0" w:color="auto"/>
            </w:tcBorders>
            <w:vAlign w:val="center"/>
          </w:tcPr>
          <w:p w:rsidR="007C4276" w:rsidRPr="00780044" w:rsidRDefault="00625EA5" w:rsidP="00A3390A">
            <w:pPr>
              <w:spacing w:after="0" w:line="288" w:lineRule="auto"/>
              <w:ind w:firstLine="0"/>
              <w:jc w:val="center"/>
              <w:rPr>
                <w:sz w:val="24"/>
                <w:szCs w:val="24"/>
                <w:lang w:val="en-US"/>
              </w:rPr>
            </w:pPr>
            <w:r w:rsidRPr="00780044">
              <w:rPr>
                <w:sz w:val="24"/>
                <w:szCs w:val="24"/>
                <w:lang w:val="en-US"/>
              </w:rPr>
              <w:t>4.1</w:t>
            </w:r>
          </w:p>
        </w:tc>
        <w:tc>
          <w:tcPr>
            <w:tcW w:w="2076" w:type="pct"/>
            <w:tcBorders>
              <w:top w:val="single" w:sz="4" w:space="0" w:color="auto"/>
              <w:left w:val="single" w:sz="4" w:space="0" w:color="auto"/>
              <w:bottom w:val="single" w:sz="4" w:space="0" w:color="auto"/>
              <w:right w:val="single" w:sz="4" w:space="0" w:color="auto"/>
            </w:tcBorders>
            <w:vAlign w:val="center"/>
          </w:tcPr>
          <w:p w:rsidR="007C4276" w:rsidRPr="00780044" w:rsidRDefault="00625EA5" w:rsidP="00F06522">
            <w:pPr>
              <w:spacing w:after="0" w:line="288" w:lineRule="auto"/>
              <w:ind w:firstLine="0"/>
              <w:rPr>
                <w:sz w:val="24"/>
                <w:szCs w:val="24"/>
              </w:rPr>
            </w:pPr>
            <w:r w:rsidRPr="00780044">
              <w:rPr>
                <w:sz w:val="24"/>
                <w:szCs w:val="24"/>
              </w:rPr>
              <w:t>Các bản đồ chuyên đề tỷ lệ 1: 100.000  cho lưu vực sông Lam.</w:t>
            </w:r>
          </w:p>
        </w:tc>
        <w:tc>
          <w:tcPr>
            <w:tcW w:w="278"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278" w:type="pct"/>
            <w:tcBorders>
              <w:left w:val="single" w:sz="4" w:space="0" w:color="auto"/>
              <w:right w:val="single" w:sz="4" w:space="0" w:color="auto"/>
            </w:tcBorders>
            <w:shd w:val="clear" w:color="auto" w:fill="auto"/>
            <w:vAlign w:val="center"/>
          </w:tcPr>
          <w:p w:rsidR="007C4276" w:rsidRPr="00B17163" w:rsidRDefault="00B17163" w:rsidP="00A3390A">
            <w:pPr>
              <w:spacing w:after="0" w:line="288" w:lineRule="auto"/>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296"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328" w:type="pct"/>
            <w:tcBorders>
              <w:left w:val="single" w:sz="4" w:space="0" w:color="auto"/>
              <w:right w:val="single" w:sz="4" w:space="0" w:color="auto"/>
            </w:tcBorders>
            <w:shd w:val="clear" w:color="auto" w:fill="auto"/>
            <w:vAlign w:val="center"/>
          </w:tcPr>
          <w:p w:rsidR="007C4276" w:rsidRPr="00807225" w:rsidRDefault="00807225" w:rsidP="00A3390A">
            <w:pPr>
              <w:spacing w:after="0" w:line="288" w:lineRule="auto"/>
              <w:ind w:firstLine="0"/>
              <w:jc w:val="center"/>
              <w:rPr>
                <w:sz w:val="24"/>
                <w:szCs w:val="24"/>
                <w:lang w:val="en-US"/>
              </w:rPr>
            </w:pPr>
            <w:r>
              <w:rPr>
                <w:sz w:val="24"/>
                <w:szCs w:val="24"/>
                <w:lang w:val="en-US"/>
              </w:rPr>
              <w:t>x</w:t>
            </w:r>
          </w:p>
        </w:tc>
        <w:tc>
          <w:tcPr>
            <w:tcW w:w="327"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279" w:type="pct"/>
            <w:tcBorders>
              <w:left w:val="single" w:sz="4" w:space="0" w:color="auto"/>
              <w:right w:val="single" w:sz="4" w:space="0" w:color="auto"/>
            </w:tcBorders>
            <w:vAlign w:val="center"/>
          </w:tcPr>
          <w:p w:rsidR="007C4276" w:rsidRPr="00780044" w:rsidRDefault="007C4276" w:rsidP="00A3390A">
            <w:pPr>
              <w:spacing w:after="0" w:line="288" w:lineRule="auto"/>
              <w:ind w:firstLine="0"/>
              <w:jc w:val="center"/>
              <w:rPr>
                <w:sz w:val="24"/>
                <w:szCs w:val="24"/>
              </w:rPr>
            </w:pPr>
          </w:p>
        </w:tc>
        <w:tc>
          <w:tcPr>
            <w:tcW w:w="278" w:type="pct"/>
            <w:tcBorders>
              <w:left w:val="single" w:sz="4" w:space="0" w:color="auto"/>
              <w:right w:val="single" w:sz="4" w:space="0" w:color="auto"/>
            </w:tcBorders>
            <w:vAlign w:val="center"/>
          </w:tcPr>
          <w:p w:rsidR="007C4276" w:rsidRPr="00807225" w:rsidRDefault="00807225" w:rsidP="00A3390A">
            <w:pPr>
              <w:spacing w:after="0" w:line="288" w:lineRule="auto"/>
              <w:ind w:firstLine="0"/>
              <w:jc w:val="center"/>
              <w:rPr>
                <w:sz w:val="24"/>
                <w:szCs w:val="24"/>
                <w:lang w:val="en-US"/>
              </w:rPr>
            </w:pPr>
            <w:r>
              <w:rPr>
                <w:sz w:val="24"/>
                <w:szCs w:val="24"/>
                <w:lang w:val="en-US"/>
              </w:rPr>
              <w:t>x</w:t>
            </w:r>
          </w:p>
        </w:tc>
        <w:tc>
          <w:tcPr>
            <w:tcW w:w="220" w:type="pct"/>
            <w:tcBorders>
              <w:top w:val="single" w:sz="4" w:space="0" w:color="auto"/>
              <w:left w:val="single" w:sz="4" w:space="0" w:color="auto"/>
              <w:bottom w:val="single" w:sz="4" w:space="0" w:color="auto"/>
              <w:right w:val="single" w:sz="4" w:space="0" w:color="auto"/>
            </w:tcBorders>
            <w:vAlign w:val="center"/>
          </w:tcPr>
          <w:p w:rsidR="007C4276" w:rsidRPr="00780044" w:rsidRDefault="007C4276" w:rsidP="00A3390A">
            <w:pPr>
              <w:spacing w:after="0" w:line="288" w:lineRule="auto"/>
              <w:ind w:firstLine="0"/>
              <w:jc w:val="center"/>
              <w:rPr>
                <w:sz w:val="24"/>
                <w:szCs w:val="24"/>
              </w:rPr>
            </w:pPr>
          </w:p>
        </w:tc>
      </w:tr>
      <w:tr w:rsidR="00F165CA" w:rsidRPr="00780044" w:rsidTr="00164925">
        <w:trPr>
          <w:trHeight w:val="750"/>
        </w:trPr>
        <w:tc>
          <w:tcPr>
            <w:tcW w:w="320" w:type="pct"/>
            <w:tcBorders>
              <w:top w:val="single" w:sz="4" w:space="0" w:color="auto"/>
              <w:left w:val="single" w:sz="4" w:space="0" w:color="auto"/>
              <w:bottom w:val="single" w:sz="4" w:space="0" w:color="auto"/>
              <w:right w:val="single" w:sz="4" w:space="0" w:color="auto"/>
            </w:tcBorders>
            <w:vAlign w:val="center"/>
          </w:tcPr>
          <w:p w:rsidR="007C4276" w:rsidRPr="00780044" w:rsidRDefault="00625EA5" w:rsidP="00A3390A">
            <w:pPr>
              <w:spacing w:after="0" w:line="288" w:lineRule="auto"/>
              <w:ind w:firstLine="0"/>
              <w:jc w:val="center"/>
              <w:rPr>
                <w:sz w:val="24"/>
                <w:szCs w:val="24"/>
                <w:lang w:val="en-US"/>
              </w:rPr>
            </w:pPr>
            <w:r w:rsidRPr="00780044">
              <w:rPr>
                <w:sz w:val="24"/>
                <w:szCs w:val="24"/>
                <w:lang w:val="en-US"/>
              </w:rPr>
              <w:t>4.2</w:t>
            </w:r>
          </w:p>
        </w:tc>
        <w:tc>
          <w:tcPr>
            <w:tcW w:w="2076" w:type="pct"/>
            <w:tcBorders>
              <w:top w:val="single" w:sz="4" w:space="0" w:color="auto"/>
              <w:left w:val="single" w:sz="4" w:space="0" w:color="auto"/>
              <w:bottom w:val="single" w:sz="4" w:space="0" w:color="auto"/>
              <w:right w:val="single" w:sz="4" w:space="0" w:color="auto"/>
            </w:tcBorders>
            <w:vAlign w:val="center"/>
          </w:tcPr>
          <w:p w:rsidR="007C4276" w:rsidRPr="00780044" w:rsidRDefault="00625EA5" w:rsidP="00F06522">
            <w:pPr>
              <w:spacing w:after="0" w:line="288" w:lineRule="auto"/>
              <w:ind w:firstLine="0"/>
              <w:rPr>
                <w:sz w:val="24"/>
                <w:szCs w:val="24"/>
              </w:rPr>
            </w:pPr>
            <w:r w:rsidRPr="00780044">
              <w:rPr>
                <w:color w:val="000000"/>
                <w:sz w:val="24"/>
                <w:szCs w:val="24"/>
              </w:rPr>
              <w:t>Các bản đồ đề xuất các hoạt động kinh tế xanh cho lưu vực sông Lam</w:t>
            </w:r>
          </w:p>
        </w:tc>
        <w:tc>
          <w:tcPr>
            <w:tcW w:w="278"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278" w:type="pct"/>
            <w:tcBorders>
              <w:left w:val="single" w:sz="4" w:space="0" w:color="auto"/>
              <w:right w:val="single" w:sz="4" w:space="0" w:color="auto"/>
            </w:tcBorders>
            <w:shd w:val="clear" w:color="auto" w:fill="auto"/>
            <w:vAlign w:val="center"/>
          </w:tcPr>
          <w:p w:rsidR="007C4276" w:rsidRPr="00B17163" w:rsidRDefault="00B17163" w:rsidP="00A3390A">
            <w:pPr>
              <w:spacing w:after="0" w:line="288" w:lineRule="auto"/>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296"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328" w:type="pct"/>
            <w:tcBorders>
              <w:left w:val="single" w:sz="4" w:space="0" w:color="auto"/>
              <w:right w:val="single" w:sz="4" w:space="0" w:color="auto"/>
            </w:tcBorders>
            <w:shd w:val="clear" w:color="auto" w:fill="auto"/>
            <w:vAlign w:val="center"/>
          </w:tcPr>
          <w:p w:rsidR="007C4276" w:rsidRPr="00807225" w:rsidRDefault="00807225" w:rsidP="00A3390A">
            <w:pPr>
              <w:spacing w:after="0" w:line="288" w:lineRule="auto"/>
              <w:ind w:firstLine="0"/>
              <w:jc w:val="center"/>
              <w:rPr>
                <w:sz w:val="24"/>
                <w:szCs w:val="24"/>
                <w:lang w:val="en-US"/>
              </w:rPr>
            </w:pPr>
            <w:r>
              <w:rPr>
                <w:sz w:val="24"/>
                <w:szCs w:val="24"/>
                <w:lang w:val="en-US"/>
              </w:rPr>
              <w:t>x</w:t>
            </w:r>
          </w:p>
        </w:tc>
        <w:tc>
          <w:tcPr>
            <w:tcW w:w="327"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279" w:type="pct"/>
            <w:tcBorders>
              <w:left w:val="single" w:sz="4" w:space="0" w:color="auto"/>
              <w:right w:val="single" w:sz="4" w:space="0" w:color="auto"/>
            </w:tcBorders>
            <w:vAlign w:val="center"/>
          </w:tcPr>
          <w:p w:rsidR="007C4276" w:rsidRPr="00780044" w:rsidRDefault="007C4276" w:rsidP="00A3390A">
            <w:pPr>
              <w:spacing w:after="0" w:line="288" w:lineRule="auto"/>
              <w:ind w:firstLine="0"/>
              <w:jc w:val="center"/>
              <w:rPr>
                <w:sz w:val="24"/>
                <w:szCs w:val="24"/>
              </w:rPr>
            </w:pPr>
          </w:p>
        </w:tc>
        <w:tc>
          <w:tcPr>
            <w:tcW w:w="278" w:type="pct"/>
            <w:tcBorders>
              <w:left w:val="single" w:sz="4" w:space="0" w:color="auto"/>
              <w:right w:val="single" w:sz="4" w:space="0" w:color="auto"/>
            </w:tcBorders>
            <w:vAlign w:val="center"/>
          </w:tcPr>
          <w:p w:rsidR="007C4276" w:rsidRPr="00807225" w:rsidRDefault="00807225" w:rsidP="00A3390A">
            <w:pPr>
              <w:spacing w:after="0" w:line="288" w:lineRule="auto"/>
              <w:ind w:firstLine="0"/>
              <w:jc w:val="center"/>
              <w:rPr>
                <w:sz w:val="24"/>
                <w:szCs w:val="24"/>
                <w:lang w:val="en-US"/>
              </w:rPr>
            </w:pPr>
            <w:r>
              <w:rPr>
                <w:sz w:val="24"/>
                <w:szCs w:val="24"/>
                <w:lang w:val="en-US"/>
              </w:rPr>
              <w:t>x</w:t>
            </w:r>
          </w:p>
        </w:tc>
        <w:tc>
          <w:tcPr>
            <w:tcW w:w="220" w:type="pct"/>
            <w:tcBorders>
              <w:top w:val="single" w:sz="4" w:space="0" w:color="auto"/>
              <w:left w:val="single" w:sz="4" w:space="0" w:color="auto"/>
              <w:bottom w:val="single" w:sz="4" w:space="0" w:color="auto"/>
              <w:right w:val="single" w:sz="4" w:space="0" w:color="auto"/>
            </w:tcBorders>
            <w:vAlign w:val="center"/>
          </w:tcPr>
          <w:p w:rsidR="007C4276" w:rsidRPr="00780044" w:rsidRDefault="007C4276" w:rsidP="00A3390A">
            <w:pPr>
              <w:spacing w:after="0" w:line="288" w:lineRule="auto"/>
              <w:ind w:firstLine="0"/>
              <w:jc w:val="center"/>
              <w:rPr>
                <w:sz w:val="24"/>
                <w:szCs w:val="24"/>
              </w:rPr>
            </w:pPr>
          </w:p>
        </w:tc>
      </w:tr>
      <w:tr w:rsidR="00F165CA" w:rsidRPr="00780044" w:rsidTr="00F165CA">
        <w:trPr>
          <w:trHeight w:val="3780"/>
        </w:trPr>
        <w:tc>
          <w:tcPr>
            <w:tcW w:w="320" w:type="pct"/>
            <w:tcBorders>
              <w:top w:val="single" w:sz="4" w:space="0" w:color="auto"/>
              <w:left w:val="single" w:sz="4" w:space="0" w:color="auto"/>
              <w:bottom w:val="single" w:sz="4" w:space="0" w:color="auto"/>
              <w:right w:val="single" w:sz="4" w:space="0" w:color="auto"/>
            </w:tcBorders>
            <w:vAlign w:val="center"/>
          </w:tcPr>
          <w:p w:rsidR="007C4276" w:rsidRPr="00780044" w:rsidRDefault="00625EA5" w:rsidP="00A3390A">
            <w:pPr>
              <w:spacing w:after="0" w:line="288" w:lineRule="auto"/>
              <w:ind w:firstLine="0"/>
              <w:jc w:val="center"/>
              <w:rPr>
                <w:sz w:val="24"/>
                <w:szCs w:val="24"/>
                <w:lang w:val="en-US"/>
              </w:rPr>
            </w:pPr>
            <w:r w:rsidRPr="00780044">
              <w:rPr>
                <w:sz w:val="24"/>
                <w:szCs w:val="24"/>
                <w:lang w:val="en-US"/>
              </w:rPr>
              <w:t>4.3</w:t>
            </w:r>
          </w:p>
        </w:tc>
        <w:tc>
          <w:tcPr>
            <w:tcW w:w="2076" w:type="pct"/>
            <w:tcBorders>
              <w:top w:val="single" w:sz="4" w:space="0" w:color="auto"/>
              <w:left w:val="single" w:sz="4" w:space="0" w:color="auto"/>
              <w:bottom w:val="single" w:sz="4" w:space="0" w:color="auto"/>
              <w:right w:val="single" w:sz="4" w:space="0" w:color="auto"/>
            </w:tcBorders>
            <w:vAlign w:val="center"/>
          </w:tcPr>
          <w:p w:rsidR="007C4276" w:rsidRPr="00780044" w:rsidRDefault="00625EA5" w:rsidP="00F06522">
            <w:pPr>
              <w:spacing w:after="0" w:line="288" w:lineRule="auto"/>
              <w:ind w:firstLine="0"/>
              <w:rPr>
                <w:sz w:val="24"/>
                <w:szCs w:val="24"/>
              </w:rPr>
            </w:pPr>
            <w:r w:rsidRPr="00780044">
              <w:rPr>
                <w:sz w:val="24"/>
                <w:szCs w:val="24"/>
              </w:rPr>
              <w:t>Các bộ dữ liệu về các đặc trưng về con người, văn hóa, môi trường, sinh thái, tài nguyên thiên nhiên và kinh tế xã hội đã được xử lý phục vụ phân tích, đánh giá và đề xuất các mô hình kinh tế xanh trên lưu vực sông Lam; trình diễn tại các xã đặc thù của lưu vực sông Lam.</w:t>
            </w:r>
          </w:p>
        </w:tc>
        <w:tc>
          <w:tcPr>
            <w:tcW w:w="278"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278" w:type="pct"/>
            <w:tcBorders>
              <w:left w:val="single" w:sz="4" w:space="0" w:color="auto"/>
              <w:right w:val="single" w:sz="4" w:space="0" w:color="auto"/>
            </w:tcBorders>
            <w:shd w:val="clear" w:color="auto" w:fill="auto"/>
            <w:vAlign w:val="center"/>
          </w:tcPr>
          <w:p w:rsidR="007C4276" w:rsidRPr="00B17163" w:rsidRDefault="00B17163" w:rsidP="00A3390A">
            <w:pPr>
              <w:spacing w:after="0" w:line="288" w:lineRule="auto"/>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296"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328" w:type="pct"/>
            <w:tcBorders>
              <w:left w:val="single" w:sz="4" w:space="0" w:color="auto"/>
              <w:right w:val="single" w:sz="4" w:space="0" w:color="auto"/>
            </w:tcBorders>
            <w:shd w:val="clear" w:color="auto" w:fill="auto"/>
            <w:vAlign w:val="center"/>
          </w:tcPr>
          <w:p w:rsidR="007C4276" w:rsidRPr="00807225" w:rsidRDefault="00807225" w:rsidP="00A3390A">
            <w:pPr>
              <w:spacing w:after="0" w:line="288" w:lineRule="auto"/>
              <w:ind w:firstLine="0"/>
              <w:jc w:val="center"/>
              <w:rPr>
                <w:sz w:val="24"/>
                <w:szCs w:val="24"/>
                <w:lang w:val="en-US"/>
              </w:rPr>
            </w:pPr>
            <w:r>
              <w:rPr>
                <w:sz w:val="24"/>
                <w:szCs w:val="24"/>
                <w:lang w:val="en-US"/>
              </w:rPr>
              <w:t>x</w:t>
            </w:r>
          </w:p>
        </w:tc>
        <w:tc>
          <w:tcPr>
            <w:tcW w:w="327"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279" w:type="pct"/>
            <w:tcBorders>
              <w:left w:val="single" w:sz="4" w:space="0" w:color="auto"/>
              <w:right w:val="single" w:sz="4" w:space="0" w:color="auto"/>
            </w:tcBorders>
            <w:vAlign w:val="center"/>
          </w:tcPr>
          <w:p w:rsidR="007C4276" w:rsidRPr="00780044" w:rsidRDefault="007C4276" w:rsidP="00A3390A">
            <w:pPr>
              <w:spacing w:after="0" w:line="288" w:lineRule="auto"/>
              <w:ind w:firstLine="0"/>
              <w:jc w:val="center"/>
              <w:rPr>
                <w:sz w:val="24"/>
                <w:szCs w:val="24"/>
              </w:rPr>
            </w:pPr>
          </w:p>
        </w:tc>
        <w:tc>
          <w:tcPr>
            <w:tcW w:w="278" w:type="pct"/>
            <w:tcBorders>
              <w:left w:val="single" w:sz="4" w:space="0" w:color="auto"/>
              <w:right w:val="single" w:sz="4" w:space="0" w:color="auto"/>
            </w:tcBorders>
            <w:vAlign w:val="center"/>
          </w:tcPr>
          <w:p w:rsidR="007C4276" w:rsidRPr="00807225" w:rsidRDefault="00807225" w:rsidP="00A3390A">
            <w:pPr>
              <w:spacing w:after="0" w:line="288" w:lineRule="auto"/>
              <w:ind w:firstLine="0"/>
              <w:jc w:val="center"/>
              <w:rPr>
                <w:sz w:val="24"/>
                <w:szCs w:val="24"/>
                <w:lang w:val="en-US"/>
              </w:rPr>
            </w:pPr>
            <w:r>
              <w:rPr>
                <w:sz w:val="24"/>
                <w:szCs w:val="24"/>
                <w:lang w:val="en-US"/>
              </w:rPr>
              <w:t>x</w:t>
            </w:r>
          </w:p>
        </w:tc>
        <w:tc>
          <w:tcPr>
            <w:tcW w:w="220" w:type="pct"/>
            <w:tcBorders>
              <w:top w:val="single" w:sz="4" w:space="0" w:color="auto"/>
              <w:left w:val="single" w:sz="4" w:space="0" w:color="auto"/>
              <w:bottom w:val="single" w:sz="4" w:space="0" w:color="auto"/>
              <w:right w:val="single" w:sz="4" w:space="0" w:color="auto"/>
            </w:tcBorders>
            <w:vAlign w:val="center"/>
          </w:tcPr>
          <w:p w:rsidR="007C4276" w:rsidRPr="00780044" w:rsidRDefault="007C4276" w:rsidP="00A3390A">
            <w:pPr>
              <w:spacing w:after="0" w:line="288" w:lineRule="auto"/>
              <w:ind w:firstLine="0"/>
              <w:jc w:val="center"/>
              <w:rPr>
                <w:sz w:val="24"/>
                <w:szCs w:val="24"/>
              </w:rPr>
            </w:pPr>
          </w:p>
        </w:tc>
      </w:tr>
      <w:tr w:rsidR="00F165CA" w:rsidRPr="00780044" w:rsidTr="00164925">
        <w:trPr>
          <w:trHeight w:val="387"/>
        </w:trPr>
        <w:tc>
          <w:tcPr>
            <w:tcW w:w="320" w:type="pct"/>
            <w:tcBorders>
              <w:top w:val="single" w:sz="4" w:space="0" w:color="auto"/>
              <w:left w:val="single" w:sz="4" w:space="0" w:color="auto"/>
              <w:bottom w:val="single" w:sz="4" w:space="0" w:color="auto"/>
              <w:right w:val="single" w:sz="4" w:space="0" w:color="auto"/>
            </w:tcBorders>
            <w:vAlign w:val="center"/>
          </w:tcPr>
          <w:p w:rsidR="007C4276" w:rsidRPr="00780044" w:rsidRDefault="00625EA5" w:rsidP="00A3390A">
            <w:pPr>
              <w:spacing w:after="0" w:line="288" w:lineRule="auto"/>
              <w:ind w:firstLine="0"/>
              <w:jc w:val="center"/>
              <w:rPr>
                <w:sz w:val="24"/>
                <w:szCs w:val="24"/>
                <w:lang w:val="en-US"/>
              </w:rPr>
            </w:pPr>
            <w:r w:rsidRPr="00780044">
              <w:rPr>
                <w:sz w:val="24"/>
                <w:szCs w:val="24"/>
                <w:lang w:val="en-US"/>
              </w:rPr>
              <w:t>5</w:t>
            </w:r>
          </w:p>
        </w:tc>
        <w:tc>
          <w:tcPr>
            <w:tcW w:w="2076" w:type="pct"/>
            <w:tcBorders>
              <w:top w:val="single" w:sz="4" w:space="0" w:color="auto"/>
              <w:left w:val="single" w:sz="4" w:space="0" w:color="auto"/>
              <w:bottom w:val="single" w:sz="4" w:space="0" w:color="auto"/>
              <w:right w:val="single" w:sz="4" w:space="0" w:color="auto"/>
            </w:tcBorders>
            <w:vAlign w:val="center"/>
          </w:tcPr>
          <w:p w:rsidR="007C4276" w:rsidRPr="00780044" w:rsidRDefault="007C4276" w:rsidP="00F06522">
            <w:pPr>
              <w:spacing w:after="0" w:line="288" w:lineRule="auto"/>
              <w:ind w:firstLine="0"/>
              <w:rPr>
                <w:sz w:val="24"/>
                <w:szCs w:val="24"/>
              </w:rPr>
            </w:pPr>
            <w:r w:rsidRPr="00780044">
              <w:rPr>
                <w:sz w:val="24"/>
                <w:szCs w:val="24"/>
              </w:rPr>
              <w:t>Báo cáo tổng hợp đề tài</w:t>
            </w:r>
            <w:r w:rsidR="00780044">
              <w:rPr>
                <w:sz w:val="24"/>
                <w:szCs w:val="24"/>
                <w:lang w:val="en-US"/>
              </w:rPr>
              <w:t xml:space="preserve">, báo cáo tóm tắt </w:t>
            </w:r>
            <w:r w:rsidRPr="00780044">
              <w:rPr>
                <w:sz w:val="24"/>
                <w:szCs w:val="24"/>
              </w:rPr>
              <w:t>đề tài</w:t>
            </w:r>
          </w:p>
        </w:tc>
        <w:tc>
          <w:tcPr>
            <w:tcW w:w="278"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278" w:type="pct"/>
            <w:tcBorders>
              <w:left w:val="single" w:sz="4" w:space="0" w:color="auto"/>
              <w:right w:val="single" w:sz="4" w:space="0" w:color="auto"/>
            </w:tcBorders>
            <w:shd w:val="clear" w:color="auto" w:fill="auto"/>
            <w:vAlign w:val="center"/>
          </w:tcPr>
          <w:p w:rsidR="007C4276" w:rsidRPr="00B17163" w:rsidRDefault="00B17163" w:rsidP="00A3390A">
            <w:pPr>
              <w:spacing w:after="0" w:line="288" w:lineRule="auto"/>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296"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328" w:type="pct"/>
            <w:tcBorders>
              <w:left w:val="single" w:sz="4" w:space="0" w:color="auto"/>
              <w:right w:val="single" w:sz="4" w:space="0" w:color="auto"/>
            </w:tcBorders>
            <w:shd w:val="clear" w:color="auto" w:fill="auto"/>
            <w:vAlign w:val="center"/>
          </w:tcPr>
          <w:p w:rsidR="007C4276" w:rsidRPr="00807225" w:rsidRDefault="00807225" w:rsidP="00A3390A">
            <w:pPr>
              <w:spacing w:after="0" w:line="288" w:lineRule="auto"/>
              <w:ind w:firstLine="0"/>
              <w:jc w:val="center"/>
              <w:rPr>
                <w:sz w:val="24"/>
                <w:szCs w:val="24"/>
                <w:lang w:val="en-US"/>
              </w:rPr>
            </w:pPr>
            <w:r>
              <w:rPr>
                <w:sz w:val="24"/>
                <w:szCs w:val="24"/>
                <w:lang w:val="en-US"/>
              </w:rPr>
              <w:t>x</w:t>
            </w:r>
          </w:p>
        </w:tc>
        <w:tc>
          <w:tcPr>
            <w:tcW w:w="327"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279" w:type="pct"/>
            <w:tcBorders>
              <w:left w:val="single" w:sz="4" w:space="0" w:color="auto"/>
              <w:right w:val="single" w:sz="4" w:space="0" w:color="auto"/>
            </w:tcBorders>
            <w:vAlign w:val="center"/>
          </w:tcPr>
          <w:p w:rsidR="007C4276" w:rsidRPr="00780044" w:rsidRDefault="007C4276" w:rsidP="00A3390A">
            <w:pPr>
              <w:spacing w:after="0" w:line="288" w:lineRule="auto"/>
              <w:ind w:firstLine="0"/>
              <w:jc w:val="center"/>
              <w:rPr>
                <w:sz w:val="24"/>
                <w:szCs w:val="24"/>
              </w:rPr>
            </w:pPr>
          </w:p>
        </w:tc>
        <w:tc>
          <w:tcPr>
            <w:tcW w:w="278" w:type="pct"/>
            <w:tcBorders>
              <w:left w:val="single" w:sz="4" w:space="0" w:color="auto"/>
              <w:right w:val="single" w:sz="4" w:space="0" w:color="auto"/>
            </w:tcBorders>
            <w:vAlign w:val="center"/>
          </w:tcPr>
          <w:p w:rsidR="007C4276" w:rsidRPr="00807225" w:rsidRDefault="00807225" w:rsidP="00A3390A">
            <w:pPr>
              <w:spacing w:after="0" w:line="288" w:lineRule="auto"/>
              <w:ind w:firstLine="0"/>
              <w:jc w:val="center"/>
              <w:rPr>
                <w:sz w:val="24"/>
                <w:szCs w:val="24"/>
                <w:lang w:val="en-US"/>
              </w:rPr>
            </w:pPr>
            <w:r>
              <w:rPr>
                <w:sz w:val="24"/>
                <w:szCs w:val="24"/>
                <w:lang w:val="en-US"/>
              </w:rPr>
              <w:t>x</w:t>
            </w:r>
          </w:p>
        </w:tc>
        <w:tc>
          <w:tcPr>
            <w:tcW w:w="220" w:type="pct"/>
            <w:tcBorders>
              <w:top w:val="single" w:sz="4" w:space="0" w:color="auto"/>
              <w:left w:val="single" w:sz="4" w:space="0" w:color="auto"/>
              <w:bottom w:val="single" w:sz="4" w:space="0" w:color="auto"/>
              <w:right w:val="single" w:sz="4" w:space="0" w:color="auto"/>
            </w:tcBorders>
            <w:vAlign w:val="center"/>
          </w:tcPr>
          <w:p w:rsidR="007C4276" w:rsidRPr="00780044" w:rsidRDefault="007C4276" w:rsidP="00A3390A">
            <w:pPr>
              <w:spacing w:after="0" w:line="288" w:lineRule="auto"/>
              <w:ind w:firstLine="0"/>
              <w:jc w:val="center"/>
              <w:rPr>
                <w:sz w:val="24"/>
                <w:szCs w:val="24"/>
              </w:rPr>
            </w:pPr>
          </w:p>
        </w:tc>
      </w:tr>
      <w:tr w:rsidR="007351E4" w:rsidRPr="00780044" w:rsidTr="00164925">
        <w:trPr>
          <w:trHeight w:val="503"/>
        </w:trPr>
        <w:tc>
          <w:tcPr>
            <w:tcW w:w="5000" w:type="pct"/>
            <w:gridSpan w:val="11"/>
            <w:tcBorders>
              <w:top w:val="single" w:sz="4" w:space="0" w:color="auto"/>
              <w:left w:val="single" w:sz="4" w:space="0" w:color="auto"/>
              <w:bottom w:val="single" w:sz="4" w:space="0" w:color="auto"/>
              <w:right w:val="single" w:sz="4" w:space="0" w:color="auto"/>
            </w:tcBorders>
            <w:vAlign w:val="center"/>
          </w:tcPr>
          <w:p w:rsidR="007351E4" w:rsidRPr="00780044" w:rsidRDefault="007351E4" w:rsidP="00A3390A">
            <w:pPr>
              <w:spacing w:after="0" w:line="288" w:lineRule="auto"/>
              <w:ind w:firstLine="0"/>
              <w:jc w:val="left"/>
              <w:rPr>
                <w:sz w:val="24"/>
                <w:szCs w:val="24"/>
              </w:rPr>
            </w:pPr>
            <w:r w:rsidRPr="00780044">
              <w:rPr>
                <w:b/>
                <w:sz w:val="24"/>
                <w:szCs w:val="24"/>
                <w:lang w:val="en-US"/>
              </w:rPr>
              <w:t>Sản phẩm dạng III</w:t>
            </w:r>
          </w:p>
        </w:tc>
      </w:tr>
      <w:tr w:rsidR="00F165CA" w:rsidRPr="00780044" w:rsidTr="00164925">
        <w:trPr>
          <w:trHeight w:val="387"/>
        </w:trPr>
        <w:tc>
          <w:tcPr>
            <w:tcW w:w="320" w:type="pct"/>
            <w:tcBorders>
              <w:top w:val="single" w:sz="4" w:space="0" w:color="auto"/>
              <w:left w:val="single" w:sz="4" w:space="0" w:color="auto"/>
              <w:bottom w:val="single" w:sz="4" w:space="0" w:color="auto"/>
              <w:right w:val="single" w:sz="4" w:space="0" w:color="auto"/>
            </w:tcBorders>
            <w:vAlign w:val="center"/>
          </w:tcPr>
          <w:p w:rsidR="007C4276" w:rsidRPr="00780044" w:rsidRDefault="00625EA5" w:rsidP="00A3390A">
            <w:pPr>
              <w:spacing w:after="0" w:line="288" w:lineRule="auto"/>
              <w:ind w:firstLine="0"/>
              <w:jc w:val="center"/>
              <w:rPr>
                <w:sz w:val="24"/>
                <w:szCs w:val="24"/>
                <w:lang w:val="en-US"/>
              </w:rPr>
            </w:pPr>
            <w:r w:rsidRPr="00780044">
              <w:rPr>
                <w:sz w:val="24"/>
                <w:szCs w:val="24"/>
                <w:lang w:val="en-US"/>
              </w:rPr>
              <w:t>1</w:t>
            </w:r>
          </w:p>
        </w:tc>
        <w:tc>
          <w:tcPr>
            <w:tcW w:w="2076" w:type="pct"/>
            <w:tcBorders>
              <w:top w:val="single" w:sz="4" w:space="0" w:color="auto"/>
              <w:left w:val="single" w:sz="4" w:space="0" w:color="auto"/>
              <w:bottom w:val="single" w:sz="4" w:space="0" w:color="auto"/>
              <w:right w:val="single" w:sz="4" w:space="0" w:color="auto"/>
            </w:tcBorders>
            <w:vAlign w:val="center"/>
          </w:tcPr>
          <w:p w:rsidR="007C4276" w:rsidRPr="00780044" w:rsidRDefault="00625EA5" w:rsidP="00F06522">
            <w:pPr>
              <w:spacing w:after="0" w:line="288" w:lineRule="auto"/>
              <w:ind w:firstLine="0"/>
              <w:jc w:val="left"/>
              <w:rPr>
                <w:sz w:val="24"/>
                <w:szCs w:val="24"/>
                <w:lang w:val="en-US"/>
              </w:rPr>
            </w:pPr>
            <w:r w:rsidRPr="00780044">
              <w:rPr>
                <w:sz w:val="24"/>
                <w:szCs w:val="24"/>
                <w:lang w:val="en-US"/>
              </w:rPr>
              <w:t>Bài báo quốc tế</w:t>
            </w:r>
          </w:p>
        </w:tc>
        <w:tc>
          <w:tcPr>
            <w:tcW w:w="278" w:type="pct"/>
            <w:tcBorders>
              <w:left w:val="single" w:sz="4" w:space="0" w:color="auto"/>
              <w:right w:val="single" w:sz="4" w:space="0" w:color="auto"/>
            </w:tcBorders>
            <w:shd w:val="clear" w:color="auto" w:fill="auto"/>
            <w:vAlign w:val="center"/>
          </w:tcPr>
          <w:p w:rsidR="007C4276" w:rsidRPr="00B17163" w:rsidRDefault="00B17163" w:rsidP="00A3390A">
            <w:pPr>
              <w:spacing w:after="0" w:line="288" w:lineRule="auto"/>
              <w:ind w:firstLine="0"/>
              <w:jc w:val="center"/>
              <w:rPr>
                <w:sz w:val="24"/>
                <w:szCs w:val="24"/>
                <w:lang w:val="en-US"/>
              </w:rPr>
            </w:pPr>
            <w:r>
              <w:rPr>
                <w:sz w:val="24"/>
                <w:szCs w:val="24"/>
                <w:lang w:val="en-US"/>
              </w:rPr>
              <w:t>x</w:t>
            </w:r>
          </w:p>
        </w:tc>
        <w:tc>
          <w:tcPr>
            <w:tcW w:w="278"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321"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296"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328" w:type="pct"/>
            <w:tcBorders>
              <w:left w:val="single" w:sz="4" w:space="0" w:color="auto"/>
              <w:right w:val="single" w:sz="4" w:space="0" w:color="auto"/>
            </w:tcBorders>
            <w:shd w:val="clear" w:color="auto" w:fill="auto"/>
            <w:vAlign w:val="center"/>
          </w:tcPr>
          <w:p w:rsidR="007C4276" w:rsidRPr="00807225" w:rsidRDefault="00807225" w:rsidP="00A3390A">
            <w:pPr>
              <w:spacing w:after="0" w:line="288" w:lineRule="auto"/>
              <w:ind w:firstLine="0"/>
              <w:jc w:val="center"/>
              <w:rPr>
                <w:sz w:val="24"/>
                <w:szCs w:val="24"/>
                <w:lang w:val="en-US"/>
              </w:rPr>
            </w:pPr>
            <w:r>
              <w:rPr>
                <w:sz w:val="24"/>
                <w:szCs w:val="24"/>
                <w:lang w:val="en-US"/>
              </w:rPr>
              <w:t>x</w:t>
            </w:r>
          </w:p>
        </w:tc>
        <w:tc>
          <w:tcPr>
            <w:tcW w:w="327" w:type="pct"/>
            <w:tcBorders>
              <w:left w:val="single" w:sz="4" w:space="0" w:color="auto"/>
              <w:right w:val="single" w:sz="4" w:space="0" w:color="auto"/>
            </w:tcBorders>
            <w:shd w:val="clear" w:color="auto" w:fill="auto"/>
            <w:vAlign w:val="center"/>
          </w:tcPr>
          <w:p w:rsidR="007C4276" w:rsidRPr="00780044" w:rsidRDefault="007C4276" w:rsidP="00A3390A">
            <w:pPr>
              <w:spacing w:after="0" w:line="288" w:lineRule="auto"/>
              <w:ind w:firstLine="0"/>
              <w:jc w:val="center"/>
              <w:rPr>
                <w:sz w:val="24"/>
                <w:szCs w:val="24"/>
              </w:rPr>
            </w:pPr>
          </w:p>
        </w:tc>
        <w:tc>
          <w:tcPr>
            <w:tcW w:w="279" w:type="pct"/>
            <w:tcBorders>
              <w:left w:val="single" w:sz="4" w:space="0" w:color="auto"/>
              <w:right w:val="single" w:sz="4" w:space="0" w:color="auto"/>
            </w:tcBorders>
            <w:vAlign w:val="center"/>
          </w:tcPr>
          <w:p w:rsidR="007C4276" w:rsidRPr="00780044" w:rsidRDefault="007C4276" w:rsidP="00A3390A">
            <w:pPr>
              <w:spacing w:after="0" w:line="288" w:lineRule="auto"/>
              <w:ind w:firstLine="0"/>
              <w:jc w:val="center"/>
              <w:rPr>
                <w:sz w:val="24"/>
                <w:szCs w:val="24"/>
              </w:rPr>
            </w:pPr>
          </w:p>
        </w:tc>
        <w:tc>
          <w:tcPr>
            <w:tcW w:w="278" w:type="pct"/>
            <w:tcBorders>
              <w:left w:val="single" w:sz="4" w:space="0" w:color="auto"/>
              <w:right w:val="single" w:sz="4" w:space="0" w:color="auto"/>
            </w:tcBorders>
            <w:vAlign w:val="center"/>
          </w:tcPr>
          <w:p w:rsidR="007C4276" w:rsidRPr="00807225" w:rsidRDefault="00807225" w:rsidP="00A3390A">
            <w:pPr>
              <w:spacing w:after="0" w:line="288" w:lineRule="auto"/>
              <w:ind w:firstLine="0"/>
              <w:jc w:val="center"/>
              <w:rPr>
                <w:sz w:val="24"/>
                <w:szCs w:val="24"/>
                <w:lang w:val="en-US"/>
              </w:rPr>
            </w:pPr>
            <w:r>
              <w:rPr>
                <w:sz w:val="24"/>
                <w:szCs w:val="24"/>
                <w:lang w:val="en-US"/>
              </w:rPr>
              <w:t>x</w:t>
            </w:r>
          </w:p>
        </w:tc>
        <w:tc>
          <w:tcPr>
            <w:tcW w:w="220" w:type="pct"/>
            <w:tcBorders>
              <w:top w:val="single" w:sz="4" w:space="0" w:color="auto"/>
              <w:left w:val="single" w:sz="4" w:space="0" w:color="auto"/>
              <w:bottom w:val="single" w:sz="4" w:space="0" w:color="auto"/>
              <w:right w:val="single" w:sz="4" w:space="0" w:color="auto"/>
            </w:tcBorders>
            <w:vAlign w:val="center"/>
          </w:tcPr>
          <w:p w:rsidR="007C4276" w:rsidRPr="00780044" w:rsidRDefault="007C4276" w:rsidP="00A3390A">
            <w:pPr>
              <w:spacing w:after="0" w:line="288" w:lineRule="auto"/>
              <w:ind w:firstLine="0"/>
              <w:jc w:val="center"/>
              <w:rPr>
                <w:sz w:val="24"/>
                <w:szCs w:val="24"/>
              </w:rPr>
            </w:pPr>
          </w:p>
        </w:tc>
      </w:tr>
      <w:tr w:rsidR="00F165CA" w:rsidRPr="00780044" w:rsidTr="00164925">
        <w:trPr>
          <w:trHeight w:val="362"/>
        </w:trPr>
        <w:tc>
          <w:tcPr>
            <w:tcW w:w="320" w:type="pct"/>
            <w:tcBorders>
              <w:top w:val="single" w:sz="4" w:space="0" w:color="auto"/>
              <w:left w:val="single" w:sz="4" w:space="0" w:color="auto"/>
              <w:bottom w:val="single" w:sz="4" w:space="0" w:color="auto"/>
              <w:right w:val="single" w:sz="4" w:space="0" w:color="auto"/>
            </w:tcBorders>
            <w:vAlign w:val="center"/>
          </w:tcPr>
          <w:p w:rsidR="00625EA5" w:rsidRPr="00780044" w:rsidRDefault="00625EA5" w:rsidP="00A3390A">
            <w:pPr>
              <w:spacing w:after="0" w:line="288" w:lineRule="auto"/>
              <w:ind w:firstLine="0"/>
              <w:jc w:val="center"/>
              <w:rPr>
                <w:sz w:val="24"/>
                <w:szCs w:val="24"/>
                <w:lang w:val="en-US"/>
              </w:rPr>
            </w:pPr>
            <w:r w:rsidRPr="00780044">
              <w:rPr>
                <w:sz w:val="24"/>
                <w:szCs w:val="24"/>
                <w:lang w:val="en-US"/>
              </w:rPr>
              <w:t>2</w:t>
            </w:r>
          </w:p>
        </w:tc>
        <w:tc>
          <w:tcPr>
            <w:tcW w:w="2076" w:type="pct"/>
            <w:tcBorders>
              <w:top w:val="single" w:sz="4" w:space="0" w:color="auto"/>
              <w:left w:val="single" w:sz="4" w:space="0" w:color="auto"/>
              <w:bottom w:val="single" w:sz="4" w:space="0" w:color="auto"/>
              <w:right w:val="single" w:sz="4" w:space="0" w:color="auto"/>
            </w:tcBorders>
            <w:vAlign w:val="center"/>
          </w:tcPr>
          <w:p w:rsidR="00625EA5" w:rsidRPr="00780044" w:rsidRDefault="00625EA5" w:rsidP="00F06522">
            <w:pPr>
              <w:spacing w:after="0" w:line="288" w:lineRule="auto"/>
              <w:ind w:firstLine="0"/>
              <w:jc w:val="left"/>
              <w:rPr>
                <w:sz w:val="24"/>
                <w:szCs w:val="24"/>
                <w:lang w:val="en-US"/>
              </w:rPr>
            </w:pPr>
            <w:r w:rsidRPr="00780044">
              <w:rPr>
                <w:sz w:val="24"/>
                <w:szCs w:val="24"/>
                <w:lang w:val="en-US"/>
              </w:rPr>
              <w:t>Bài báo trong nước</w:t>
            </w:r>
          </w:p>
        </w:tc>
        <w:tc>
          <w:tcPr>
            <w:tcW w:w="278" w:type="pct"/>
            <w:tcBorders>
              <w:left w:val="single" w:sz="4" w:space="0" w:color="auto"/>
              <w:bottom w:val="single" w:sz="4" w:space="0" w:color="auto"/>
              <w:right w:val="single" w:sz="4" w:space="0" w:color="auto"/>
            </w:tcBorders>
            <w:shd w:val="clear" w:color="auto" w:fill="auto"/>
            <w:vAlign w:val="center"/>
          </w:tcPr>
          <w:p w:rsidR="00625EA5" w:rsidRPr="00B17163" w:rsidRDefault="00B17163" w:rsidP="00A3390A">
            <w:pPr>
              <w:spacing w:after="0" w:line="288" w:lineRule="auto"/>
              <w:ind w:firstLine="0"/>
              <w:jc w:val="center"/>
              <w:rPr>
                <w:sz w:val="24"/>
                <w:szCs w:val="24"/>
                <w:lang w:val="en-US"/>
              </w:rPr>
            </w:pPr>
            <w:r>
              <w:rPr>
                <w:sz w:val="24"/>
                <w:szCs w:val="24"/>
                <w:lang w:val="en-US"/>
              </w:rPr>
              <w:t>x</w:t>
            </w:r>
          </w:p>
        </w:tc>
        <w:tc>
          <w:tcPr>
            <w:tcW w:w="278" w:type="pct"/>
            <w:tcBorders>
              <w:left w:val="single" w:sz="4" w:space="0" w:color="auto"/>
              <w:bottom w:val="single" w:sz="4" w:space="0" w:color="auto"/>
              <w:right w:val="single" w:sz="4" w:space="0" w:color="auto"/>
            </w:tcBorders>
            <w:shd w:val="clear" w:color="auto" w:fill="auto"/>
            <w:vAlign w:val="center"/>
          </w:tcPr>
          <w:p w:rsidR="00625EA5" w:rsidRPr="00780044" w:rsidRDefault="00625EA5" w:rsidP="00A3390A">
            <w:pPr>
              <w:spacing w:after="0" w:line="288" w:lineRule="auto"/>
              <w:ind w:firstLine="0"/>
              <w:jc w:val="center"/>
              <w:rPr>
                <w:sz w:val="24"/>
                <w:szCs w:val="24"/>
              </w:rPr>
            </w:pPr>
          </w:p>
        </w:tc>
        <w:tc>
          <w:tcPr>
            <w:tcW w:w="321" w:type="pct"/>
            <w:tcBorders>
              <w:left w:val="single" w:sz="4" w:space="0" w:color="auto"/>
              <w:bottom w:val="single" w:sz="4" w:space="0" w:color="auto"/>
              <w:right w:val="single" w:sz="4" w:space="0" w:color="auto"/>
            </w:tcBorders>
            <w:shd w:val="clear" w:color="auto" w:fill="auto"/>
            <w:vAlign w:val="center"/>
          </w:tcPr>
          <w:p w:rsidR="00625EA5" w:rsidRPr="00780044" w:rsidRDefault="00625EA5" w:rsidP="00A3390A">
            <w:pPr>
              <w:spacing w:after="0" w:line="288" w:lineRule="auto"/>
              <w:ind w:firstLine="0"/>
              <w:jc w:val="center"/>
              <w:rPr>
                <w:sz w:val="24"/>
                <w:szCs w:val="24"/>
              </w:rPr>
            </w:pPr>
          </w:p>
        </w:tc>
        <w:tc>
          <w:tcPr>
            <w:tcW w:w="296" w:type="pct"/>
            <w:tcBorders>
              <w:left w:val="single" w:sz="4" w:space="0" w:color="auto"/>
              <w:bottom w:val="single" w:sz="4" w:space="0" w:color="auto"/>
              <w:right w:val="single" w:sz="4" w:space="0" w:color="auto"/>
            </w:tcBorders>
            <w:shd w:val="clear" w:color="auto" w:fill="auto"/>
            <w:vAlign w:val="center"/>
          </w:tcPr>
          <w:p w:rsidR="00625EA5" w:rsidRPr="00780044" w:rsidRDefault="00625EA5" w:rsidP="00A3390A">
            <w:pPr>
              <w:spacing w:after="0" w:line="288" w:lineRule="auto"/>
              <w:ind w:firstLine="0"/>
              <w:jc w:val="center"/>
              <w:rPr>
                <w:sz w:val="24"/>
                <w:szCs w:val="24"/>
              </w:rPr>
            </w:pPr>
          </w:p>
        </w:tc>
        <w:tc>
          <w:tcPr>
            <w:tcW w:w="328" w:type="pct"/>
            <w:tcBorders>
              <w:left w:val="single" w:sz="4" w:space="0" w:color="auto"/>
              <w:bottom w:val="single" w:sz="4" w:space="0" w:color="auto"/>
              <w:right w:val="single" w:sz="4" w:space="0" w:color="auto"/>
            </w:tcBorders>
            <w:shd w:val="clear" w:color="auto" w:fill="auto"/>
            <w:vAlign w:val="center"/>
          </w:tcPr>
          <w:p w:rsidR="00625EA5" w:rsidRPr="00807225" w:rsidRDefault="00807225" w:rsidP="00A3390A">
            <w:pPr>
              <w:spacing w:after="0" w:line="288" w:lineRule="auto"/>
              <w:ind w:firstLine="0"/>
              <w:jc w:val="center"/>
              <w:rPr>
                <w:sz w:val="24"/>
                <w:szCs w:val="24"/>
                <w:lang w:val="en-US"/>
              </w:rPr>
            </w:pPr>
            <w:r>
              <w:rPr>
                <w:sz w:val="24"/>
                <w:szCs w:val="24"/>
                <w:lang w:val="en-US"/>
              </w:rPr>
              <w:t>x</w:t>
            </w:r>
          </w:p>
        </w:tc>
        <w:tc>
          <w:tcPr>
            <w:tcW w:w="327" w:type="pct"/>
            <w:tcBorders>
              <w:left w:val="single" w:sz="4" w:space="0" w:color="auto"/>
              <w:bottom w:val="single" w:sz="4" w:space="0" w:color="auto"/>
              <w:right w:val="single" w:sz="4" w:space="0" w:color="auto"/>
            </w:tcBorders>
            <w:shd w:val="clear" w:color="auto" w:fill="auto"/>
            <w:vAlign w:val="center"/>
          </w:tcPr>
          <w:p w:rsidR="00625EA5" w:rsidRPr="00780044" w:rsidRDefault="00625EA5" w:rsidP="00A3390A">
            <w:pPr>
              <w:spacing w:after="0" w:line="288" w:lineRule="auto"/>
              <w:ind w:firstLine="0"/>
              <w:jc w:val="center"/>
              <w:rPr>
                <w:sz w:val="24"/>
                <w:szCs w:val="24"/>
              </w:rPr>
            </w:pPr>
          </w:p>
        </w:tc>
        <w:tc>
          <w:tcPr>
            <w:tcW w:w="279" w:type="pct"/>
            <w:tcBorders>
              <w:left w:val="single" w:sz="4" w:space="0" w:color="auto"/>
              <w:bottom w:val="single" w:sz="4" w:space="0" w:color="auto"/>
              <w:right w:val="single" w:sz="4" w:space="0" w:color="auto"/>
            </w:tcBorders>
            <w:vAlign w:val="center"/>
          </w:tcPr>
          <w:p w:rsidR="00625EA5" w:rsidRPr="00780044" w:rsidRDefault="00625EA5" w:rsidP="00A3390A">
            <w:pPr>
              <w:spacing w:after="0" w:line="288" w:lineRule="auto"/>
              <w:ind w:firstLine="0"/>
              <w:jc w:val="center"/>
              <w:rPr>
                <w:sz w:val="24"/>
                <w:szCs w:val="24"/>
              </w:rPr>
            </w:pPr>
          </w:p>
        </w:tc>
        <w:tc>
          <w:tcPr>
            <w:tcW w:w="278" w:type="pct"/>
            <w:tcBorders>
              <w:left w:val="single" w:sz="4" w:space="0" w:color="auto"/>
              <w:bottom w:val="single" w:sz="4" w:space="0" w:color="auto"/>
              <w:right w:val="single" w:sz="4" w:space="0" w:color="auto"/>
            </w:tcBorders>
            <w:vAlign w:val="center"/>
          </w:tcPr>
          <w:p w:rsidR="00625EA5" w:rsidRPr="00807225" w:rsidRDefault="00807225" w:rsidP="00A3390A">
            <w:pPr>
              <w:spacing w:after="0" w:line="288" w:lineRule="auto"/>
              <w:ind w:firstLine="0"/>
              <w:jc w:val="center"/>
              <w:rPr>
                <w:sz w:val="24"/>
                <w:szCs w:val="24"/>
                <w:lang w:val="en-US"/>
              </w:rPr>
            </w:pPr>
            <w:r>
              <w:rPr>
                <w:sz w:val="24"/>
                <w:szCs w:val="24"/>
                <w:lang w:val="en-US"/>
              </w:rPr>
              <w:t>x</w:t>
            </w:r>
          </w:p>
        </w:tc>
        <w:tc>
          <w:tcPr>
            <w:tcW w:w="220" w:type="pct"/>
            <w:tcBorders>
              <w:top w:val="single" w:sz="4" w:space="0" w:color="auto"/>
              <w:left w:val="single" w:sz="4" w:space="0" w:color="auto"/>
              <w:bottom w:val="single" w:sz="4" w:space="0" w:color="auto"/>
              <w:right w:val="single" w:sz="4" w:space="0" w:color="auto"/>
            </w:tcBorders>
            <w:vAlign w:val="center"/>
          </w:tcPr>
          <w:p w:rsidR="00625EA5" w:rsidRPr="00780044" w:rsidRDefault="00625EA5" w:rsidP="00A3390A">
            <w:pPr>
              <w:spacing w:after="0" w:line="288" w:lineRule="auto"/>
              <w:ind w:firstLine="0"/>
              <w:jc w:val="center"/>
              <w:rPr>
                <w:sz w:val="24"/>
                <w:szCs w:val="24"/>
              </w:rPr>
            </w:pPr>
          </w:p>
        </w:tc>
      </w:tr>
      <w:tr w:rsidR="00F165CA" w:rsidRPr="00780044" w:rsidTr="00164925">
        <w:trPr>
          <w:trHeight w:val="387"/>
        </w:trPr>
        <w:tc>
          <w:tcPr>
            <w:tcW w:w="320" w:type="pct"/>
            <w:tcBorders>
              <w:top w:val="single" w:sz="4" w:space="0" w:color="auto"/>
              <w:left w:val="single" w:sz="4" w:space="0" w:color="auto"/>
              <w:bottom w:val="single" w:sz="4" w:space="0" w:color="auto"/>
              <w:right w:val="single" w:sz="4" w:space="0" w:color="auto"/>
            </w:tcBorders>
            <w:vAlign w:val="center"/>
          </w:tcPr>
          <w:p w:rsidR="00625EA5" w:rsidRPr="00780044" w:rsidRDefault="00625EA5" w:rsidP="00A3390A">
            <w:pPr>
              <w:spacing w:after="0" w:line="288" w:lineRule="auto"/>
              <w:ind w:firstLine="0"/>
              <w:jc w:val="center"/>
              <w:rPr>
                <w:sz w:val="24"/>
                <w:szCs w:val="24"/>
                <w:lang w:val="en-US"/>
              </w:rPr>
            </w:pPr>
            <w:r w:rsidRPr="00780044">
              <w:rPr>
                <w:sz w:val="24"/>
                <w:szCs w:val="24"/>
                <w:lang w:val="en-US"/>
              </w:rPr>
              <w:t>3</w:t>
            </w:r>
          </w:p>
        </w:tc>
        <w:tc>
          <w:tcPr>
            <w:tcW w:w="2076" w:type="pct"/>
            <w:tcBorders>
              <w:top w:val="single" w:sz="4" w:space="0" w:color="auto"/>
              <w:left w:val="single" w:sz="4" w:space="0" w:color="auto"/>
              <w:bottom w:val="single" w:sz="4" w:space="0" w:color="auto"/>
              <w:right w:val="single" w:sz="4" w:space="0" w:color="auto"/>
            </w:tcBorders>
            <w:vAlign w:val="center"/>
          </w:tcPr>
          <w:p w:rsidR="00625EA5" w:rsidRPr="00780044" w:rsidRDefault="00625EA5" w:rsidP="00F06522">
            <w:pPr>
              <w:spacing w:after="0" w:line="288" w:lineRule="auto"/>
              <w:ind w:firstLine="0"/>
              <w:jc w:val="left"/>
              <w:rPr>
                <w:sz w:val="24"/>
                <w:szCs w:val="24"/>
                <w:lang w:val="en-US"/>
              </w:rPr>
            </w:pPr>
            <w:r w:rsidRPr="00780044">
              <w:rPr>
                <w:sz w:val="24"/>
                <w:szCs w:val="24"/>
                <w:lang w:val="en-US"/>
              </w:rPr>
              <w:t>Sách chuyên khảo</w:t>
            </w:r>
          </w:p>
        </w:tc>
        <w:tc>
          <w:tcPr>
            <w:tcW w:w="278" w:type="pct"/>
            <w:tcBorders>
              <w:left w:val="single" w:sz="4" w:space="0" w:color="auto"/>
              <w:right w:val="single" w:sz="4" w:space="0" w:color="auto"/>
            </w:tcBorders>
            <w:shd w:val="clear" w:color="auto" w:fill="auto"/>
            <w:vAlign w:val="center"/>
          </w:tcPr>
          <w:p w:rsidR="00625EA5" w:rsidRPr="00780044" w:rsidRDefault="00625EA5" w:rsidP="00A3390A">
            <w:pPr>
              <w:spacing w:after="0" w:line="288" w:lineRule="auto"/>
              <w:ind w:firstLine="0"/>
              <w:jc w:val="center"/>
              <w:rPr>
                <w:sz w:val="24"/>
                <w:szCs w:val="24"/>
              </w:rPr>
            </w:pPr>
          </w:p>
        </w:tc>
        <w:tc>
          <w:tcPr>
            <w:tcW w:w="278" w:type="pct"/>
            <w:tcBorders>
              <w:left w:val="single" w:sz="4" w:space="0" w:color="auto"/>
              <w:right w:val="single" w:sz="4" w:space="0" w:color="auto"/>
            </w:tcBorders>
            <w:shd w:val="clear" w:color="auto" w:fill="auto"/>
            <w:vAlign w:val="center"/>
          </w:tcPr>
          <w:p w:rsidR="00625EA5" w:rsidRPr="00B17163" w:rsidRDefault="00B17163" w:rsidP="00A3390A">
            <w:pPr>
              <w:spacing w:after="0" w:line="288" w:lineRule="auto"/>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625EA5" w:rsidRPr="00780044" w:rsidRDefault="00625EA5" w:rsidP="00A3390A">
            <w:pPr>
              <w:spacing w:after="0" w:line="288" w:lineRule="auto"/>
              <w:ind w:firstLine="0"/>
              <w:jc w:val="center"/>
              <w:rPr>
                <w:sz w:val="24"/>
                <w:szCs w:val="24"/>
              </w:rPr>
            </w:pPr>
          </w:p>
        </w:tc>
        <w:tc>
          <w:tcPr>
            <w:tcW w:w="296" w:type="pct"/>
            <w:tcBorders>
              <w:left w:val="single" w:sz="4" w:space="0" w:color="auto"/>
              <w:right w:val="single" w:sz="4" w:space="0" w:color="auto"/>
            </w:tcBorders>
            <w:shd w:val="clear" w:color="auto" w:fill="auto"/>
            <w:vAlign w:val="center"/>
          </w:tcPr>
          <w:p w:rsidR="00625EA5" w:rsidRPr="00780044" w:rsidRDefault="00625EA5" w:rsidP="00A3390A">
            <w:pPr>
              <w:spacing w:after="0" w:line="288" w:lineRule="auto"/>
              <w:ind w:firstLine="0"/>
              <w:jc w:val="center"/>
              <w:rPr>
                <w:sz w:val="24"/>
                <w:szCs w:val="24"/>
              </w:rPr>
            </w:pPr>
          </w:p>
        </w:tc>
        <w:tc>
          <w:tcPr>
            <w:tcW w:w="328" w:type="pct"/>
            <w:tcBorders>
              <w:left w:val="single" w:sz="4" w:space="0" w:color="auto"/>
              <w:right w:val="single" w:sz="4" w:space="0" w:color="auto"/>
            </w:tcBorders>
            <w:shd w:val="clear" w:color="auto" w:fill="auto"/>
            <w:vAlign w:val="center"/>
          </w:tcPr>
          <w:p w:rsidR="00625EA5" w:rsidRPr="00807225" w:rsidRDefault="00807225" w:rsidP="00A3390A">
            <w:pPr>
              <w:spacing w:after="0" w:line="288" w:lineRule="auto"/>
              <w:ind w:firstLine="0"/>
              <w:jc w:val="center"/>
              <w:rPr>
                <w:sz w:val="24"/>
                <w:szCs w:val="24"/>
                <w:lang w:val="en-US"/>
              </w:rPr>
            </w:pPr>
            <w:r>
              <w:rPr>
                <w:sz w:val="24"/>
                <w:szCs w:val="24"/>
                <w:lang w:val="en-US"/>
              </w:rPr>
              <w:t>x</w:t>
            </w:r>
          </w:p>
        </w:tc>
        <w:tc>
          <w:tcPr>
            <w:tcW w:w="327" w:type="pct"/>
            <w:tcBorders>
              <w:left w:val="single" w:sz="4" w:space="0" w:color="auto"/>
              <w:right w:val="single" w:sz="4" w:space="0" w:color="auto"/>
            </w:tcBorders>
            <w:shd w:val="clear" w:color="auto" w:fill="auto"/>
            <w:vAlign w:val="center"/>
          </w:tcPr>
          <w:p w:rsidR="00625EA5" w:rsidRPr="00780044" w:rsidRDefault="00625EA5" w:rsidP="00A3390A">
            <w:pPr>
              <w:spacing w:after="0" w:line="288" w:lineRule="auto"/>
              <w:ind w:firstLine="0"/>
              <w:jc w:val="center"/>
              <w:rPr>
                <w:sz w:val="24"/>
                <w:szCs w:val="24"/>
              </w:rPr>
            </w:pPr>
          </w:p>
        </w:tc>
        <w:tc>
          <w:tcPr>
            <w:tcW w:w="279" w:type="pct"/>
            <w:tcBorders>
              <w:left w:val="single" w:sz="4" w:space="0" w:color="auto"/>
              <w:right w:val="single" w:sz="4" w:space="0" w:color="auto"/>
            </w:tcBorders>
            <w:vAlign w:val="center"/>
          </w:tcPr>
          <w:p w:rsidR="00625EA5" w:rsidRPr="00780044" w:rsidRDefault="00625EA5" w:rsidP="00A3390A">
            <w:pPr>
              <w:spacing w:after="0" w:line="288" w:lineRule="auto"/>
              <w:ind w:firstLine="0"/>
              <w:jc w:val="center"/>
              <w:rPr>
                <w:sz w:val="24"/>
                <w:szCs w:val="24"/>
              </w:rPr>
            </w:pPr>
          </w:p>
        </w:tc>
        <w:tc>
          <w:tcPr>
            <w:tcW w:w="278" w:type="pct"/>
            <w:tcBorders>
              <w:left w:val="single" w:sz="4" w:space="0" w:color="auto"/>
              <w:right w:val="single" w:sz="4" w:space="0" w:color="auto"/>
            </w:tcBorders>
            <w:vAlign w:val="center"/>
          </w:tcPr>
          <w:p w:rsidR="00625EA5" w:rsidRPr="00807225" w:rsidRDefault="00807225" w:rsidP="00A3390A">
            <w:pPr>
              <w:spacing w:after="0" w:line="288" w:lineRule="auto"/>
              <w:ind w:firstLine="0"/>
              <w:jc w:val="center"/>
              <w:rPr>
                <w:sz w:val="24"/>
                <w:szCs w:val="24"/>
                <w:lang w:val="en-US"/>
              </w:rPr>
            </w:pPr>
            <w:r>
              <w:rPr>
                <w:sz w:val="24"/>
                <w:szCs w:val="24"/>
                <w:lang w:val="en-US"/>
              </w:rPr>
              <w:t>x</w:t>
            </w:r>
          </w:p>
        </w:tc>
        <w:tc>
          <w:tcPr>
            <w:tcW w:w="220" w:type="pct"/>
            <w:tcBorders>
              <w:top w:val="single" w:sz="4" w:space="0" w:color="auto"/>
              <w:left w:val="single" w:sz="4" w:space="0" w:color="auto"/>
              <w:bottom w:val="single" w:sz="4" w:space="0" w:color="auto"/>
              <w:right w:val="single" w:sz="4" w:space="0" w:color="auto"/>
            </w:tcBorders>
            <w:vAlign w:val="center"/>
          </w:tcPr>
          <w:p w:rsidR="00625EA5" w:rsidRPr="00780044" w:rsidRDefault="00625EA5" w:rsidP="00A3390A">
            <w:pPr>
              <w:spacing w:after="0" w:line="288" w:lineRule="auto"/>
              <w:ind w:firstLine="0"/>
              <w:jc w:val="center"/>
              <w:rPr>
                <w:sz w:val="24"/>
                <w:szCs w:val="24"/>
              </w:rPr>
            </w:pPr>
          </w:p>
        </w:tc>
      </w:tr>
      <w:tr w:rsidR="007351E4" w:rsidRPr="00780044" w:rsidTr="00164925">
        <w:trPr>
          <w:trHeight w:val="527"/>
        </w:trPr>
        <w:tc>
          <w:tcPr>
            <w:tcW w:w="5000" w:type="pct"/>
            <w:gridSpan w:val="11"/>
            <w:tcBorders>
              <w:top w:val="single" w:sz="4" w:space="0" w:color="auto"/>
              <w:left w:val="single" w:sz="4" w:space="0" w:color="auto"/>
              <w:bottom w:val="single" w:sz="4" w:space="0" w:color="auto"/>
              <w:right w:val="single" w:sz="4" w:space="0" w:color="auto"/>
            </w:tcBorders>
            <w:vAlign w:val="center"/>
          </w:tcPr>
          <w:p w:rsidR="007351E4" w:rsidRPr="00780044" w:rsidRDefault="007351E4" w:rsidP="00A3390A">
            <w:pPr>
              <w:spacing w:after="0" w:line="288" w:lineRule="auto"/>
              <w:ind w:firstLine="0"/>
              <w:jc w:val="left"/>
              <w:rPr>
                <w:sz w:val="24"/>
                <w:szCs w:val="24"/>
              </w:rPr>
            </w:pPr>
            <w:r w:rsidRPr="00780044">
              <w:rPr>
                <w:b/>
                <w:sz w:val="24"/>
                <w:szCs w:val="24"/>
                <w:lang w:val="en-US"/>
              </w:rPr>
              <w:t>Đào tạo thạc sỹ, tiến sỹ</w:t>
            </w:r>
          </w:p>
        </w:tc>
      </w:tr>
      <w:tr w:rsidR="00F165CA" w:rsidRPr="00780044" w:rsidTr="00164925">
        <w:trPr>
          <w:trHeight w:val="387"/>
        </w:trPr>
        <w:tc>
          <w:tcPr>
            <w:tcW w:w="320" w:type="pct"/>
            <w:tcBorders>
              <w:top w:val="single" w:sz="4" w:space="0" w:color="auto"/>
              <w:left w:val="single" w:sz="4" w:space="0" w:color="auto"/>
              <w:bottom w:val="single" w:sz="4" w:space="0" w:color="auto"/>
              <w:right w:val="single" w:sz="4" w:space="0" w:color="auto"/>
            </w:tcBorders>
            <w:vAlign w:val="center"/>
          </w:tcPr>
          <w:p w:rsidR="00625EA5" w:rsidRPr="00780044" w:rsidRDefault="007351E4" w:rsidP="00A3390A">
            <w:pPr>
              <w:spacing w:after="0" w:line="288" w:lineRule="auto"/>
              <w:ind w:firstLine="0"/>
              <w:jc w:val="center"/>
              <w:rPr>
                <w:sz w:val="24"/>
                <w:szCs w:val="24"/>
                <w:lang w:val="en-US"/>
              </w:rPr>
            </w:pPr>
            <w:r w:rsidRPr="00780044">
              <w:rPr>
                <w:sz w:val="24"/>
                <w:szCs w:val="24"/>
                <w:lang w:val="en-US"/>
              </w:rPr>
              <w:t>1</w:t>
            </w:r>
          </w:p>
        </w:tc>
        <w:tc>
          <w:tcPr>
            <w:tcW w:w="2076" w:type="pct"/>
            <w:tcBorders>
              <w:top w:val="single" w:sz="4" w:space="0" w:color="auto"/>
              <w:left w:val="single" w:sz="4" w:space="0" w:color="auto"/>
              <w:bottom w:val="single" w:sz="4" w:space="0" w:color="auto"/>
              <w:right w:val="single" w:sz="4" w:space="0" w:color="auto"/>
            </w:tcBorders>
            <w:vAlign w:val="center"/>
          </w:tcPr>
          <w:p w:rsidR="00625EA5" w:rsidRPr="00780044" w:rsidRDefault="00625EA5" w:rsidP="00F06522">
            <w:pPr>
              <w:spacing w:after="0" w:line="288" w:lineRule="auto"/>
              <w:ind w:firstLine="0"/>
              <w:jc w:val="left"/>
              <w:rPr>
                <w:sz w:val="24"/>
                <w:szCs w:val="24"/>
                <w:lang w:val="en-US"/>
              </w:rPr>
            </w:pPr>
            <w:r w:rsidRPr="00780044">
              <w:rPr>
                <w:sz w:val="24"/>
                <w:szCs w:val="24"/>
                <w:lang w:val="en-US"/>
              </w:rPr>
              <w:t>Đào tạo thạc sỹ</w:t>
            </w:r>
          </w:p>
        </w:tc>
        <w:tc>
          <w:tcPr>
            <w:tcW w:w="278" w:type="pct"/>
            <w:tcBorders>
              <w:left w:val="single" w:sz="4" w:space="0" w:color="auto"/>
              <w:bottom w:val="single" w:sz="4" w:space="0" w:color="auto"/>
              <w:right w:val="single" w:sz="4" w:space="0" w:color="auto"/>
            </w:tcBorders>
            <w:shd w:val="clear" w:color="auto" w:fill="auto"/>
            <w:vAlign w:val="center"/>
          </w:tcPr>
          <w:p w:rsidR="00625EA5" w:rsidRPr="00B17163" w:rsidRDefault="00B17163" w:rsidP="00A3390A">
            <w:pPr>
              <w:spacing w:after="0" w:line="288" w:lineRule="auto"/>
              <w:ind w:firstLine="0"/>
              <w:jc w:val="center"/>
              <w:rPr>
                <w:sz w:val="24"/>
                <w:szCs w:val="24"/>
                <w:lang w:val="en-US"/>
              </w:rPr>
            </w:pPr>
            <w:r>
              <w:rPr>
                <w:sz w:val="24"/>
                <w:szCs w:val="24"/>
                <w:lang w:val="en-US"/>
              </w:rPr>
              <w:t>x</w:t>
            </w:r>
          </w:p>
        </w:tc>
        <w:tc>
          <w:tcPr>
            <w:tcW w:w="278" w:type="pct"/>
            <w:tcBorders>
              <w:left w:val="single" w:sz="4" w:space="0" w:color="auto"/>
              <w:bottom w:val="single" w:sz="4" w:space="0" w:color="auto"/>
              <w:right w:val="single" w:sz="4" w:space="0" w:color="auto"/>
            </w:tcBorders>
            <w:shd w:val="clear" w:color="auto" w:fill="auto"/>
            <w:vAlign w:val="center"/>
          </w:tcPr>
          <w:p w:rsidR="00625EA5" w:rsidRPr="00780044" w:rsidRDefault="00625EA5" w:rsidP="00A3390A">
            <w:pPr>
              <w:spacing w:after="0" w:line="288" w:lineRule="auto"/>
              <w:ind w:firstLine="0"/>
              <w:jc w:val="center"/>
              <w:rPr>
                <w:sz w:val="24"/>
                <w:szCs w:val="24"/>
              </w:rPr>
            </w:pPr>
          </w:p>
        </w:tc>
        <w:tc>
          <w:tcPr>
            <w:tcW w:w="321" w:type="pct"/>
            <w:tcBorders>
              <w:left w:val="single" w:sz="4" w:space="0" w:color="auto"/>
              <w:bottom w:val="single" w:sz="4" w:space="0" w:color="auto"/>
              <w:right w:val="single" w:sz="4" w:space="0" w:color="auto"/>
            </w:tcBorders>
            <w:shd w:val="clear" w:color="auto" w:fill="auto"/>
            <w:vAlign w:val="center"/>
          </w:tcPr>
          <w:p w:rsidR="00625EA5" w:rsidRPr="00780044" w:rsidRDefault="00625EA5" w:rsidP="00A3390A">
            <w:pPr>
              <w:spacing w:after="0" w:line="288" w:lineRule="auto"/>
              <w:ind w:firstLine="0"/>
              <w:jc w:val="center"/>
              <w:rPr>
                <w:sz w:val="24"/>
                <w:szCs w:val="24"/>
              </w:rPr>
            </w:pPr>
          </w:p>
        </w:tc>
        <w:tc>
          <w:tcPr>
            <w:tcW w:w="296" w:type="pct"/>
            <w:tcBorders>
              <w:left w:val="single" w:sz="4" w:space="0" w:color="auto"/>
              <w:bottom w:val="single" w:sz="4" w:space="0" w:color="auto"/>
              <w:right w:val="single" w:sz="4" w:space="0" w:color="auto"/>
            </w:tcBorders>
            <w:shd w:val="clear" w:color="auto" w:fill="auto"/>
            <w:vAlign w:val="center"/>
          </w:tcPr>
          <w:p w:rsidR="00625EA5" w:rsidRPr="00780044" w:rsidRDefault="00625EA5" w:rsidP="00A3390A">
            <w:pPr>
              <w:spacing w:after="0" w:line="288" w:lineRule="auto"/>
              <w:ind w:firstLine="0"/>
              <w:jc w:val="center"/>
              <w:rPr>
                <w:sz w:val="24"/>
                <w:szCs w:val="24"/>
              </w:rPr>
            </w:pPr>
          </w:p>
        </w:tc>
        <w:tc>
          <w:tcPr>
            <w:tcW w:w="328" w:type="pct"/>
            <w:tcBorders>
              <w:left w:val="single" w:sz="4" w:space="0" w:color="auto"/>
              <w:bottom w:val="single" w:sz="4" w:space="0" w:color="auto"/>
              <w:right w:val="single" w:sz="4" w:space="0" w:color="auto"/>
            </w:tcBorders>
            <w:shd w:val="clear" w:color="auto" w:fill="auto"/>
            <w:vAlign w:val="center"/>
          </w:tcPr>
          <w:p w:rsidR="00625EA5" w:rsidRPr="00807225" w:rsidRDefault="00807225" w:rsidP="00A3390A">
            <w:pPr>
              <w:spacing w:after="0" w:line="288" w:lineRule="auto"/>
              <w:ind w:firstLine="0"/>
              <w:jc w:val="center"/>
              <w:rPr>
                <w:sz w:val="24"/>
                <w:szCs w:val="24"/>
                <w:lang w:val="en-US"/>
              </w:rPr>
            </w:pPr>
            <w:r>
              <w:rPr>
                <w:sz w:val="24"/>
                <w:szCs w:val="24"/>
                <w:lang w:val="en-US"/>
              </w:rPr>
              <w:t>x</w:t>
            </w:r>
          </w:p>
        </w:tc>
        <w:tc>
          <w:tcPr>
            <w:tcW w:w="327" w:type="pct"/>
            <w:tcBorders>
              <w:left w:val="single" w:sz="4" w:space="0" w:color="auto"/>
              <w:bottom w:val="single" w:sz="4" w:space="0" w:color="auto"/>
              <w:right w:val="single" w:sz="4" w:space="0" w:color="auto"/>
            </w:tcBorders>
            <w:shd w:val="clear" w:color="auto" w:fill="auto"/>
            <w:vAlign w:val="center"/>
          </w:tcPr>
          <w:p w:rsidR="00625EA5" w:rsidRPr="00780044" w:rsidRDefault="00625EA5" w:rsidP="00A3390A">
            <w:pPr>
              <w:spacing w:after="0" w:line="288" w:lineRule="auto"/>
              <w:ind w:firstLine="0"/>
              <w:jc w:val="center"/>
              <w:rPr>
                <w:sz w:val="24"/>
                <w:szCs w:val="24"/>
              </w:rPr>
            </w:pPr>
          </w:p>
        </w:tc>
        <w:tc>
          <w:tcPr>
            <w:tcW w:w="279" w:type="pct"/>
            <w:tcBorders>
              <w:left w:val="single" w:sz="4" w:space="0" w:color="auto"/>
              <w:bottom w:val="single" w:sz="4" w:space="0" w:color="auto"/>
              <w:right w:val="single" w:sz="4" w:space="0" w:color="auto"/>
            </w:tcBorders>
            <w:vAlign w:val="center"/>
          </w:tcPr>
          <w:p w:rsidR="00625EA5" w:rsidRPr="00780044" w:rsidRDefault="00625EA5" w:rsidP="00A3390A">
            <w:pPr>
              <w:spacing w:after="0" w:line="288" w:lineRule="auto"/>
              <w:ind w:firstLine="0"/>
              <w:jc w:val="center"/>
              <w:rPr>
                <w:sz w:val="24"/>
                <w:szCs w:val="24"/>
              </w:rPr>
            </w:pPr>
          </w:p>
        </w:tc>
        <w:tc>
          <w:tcPr>
            <w:tcW w:w="278" w:type="pct"/>
            <w:tcBorders>
              <w:left w:val="single" w:sz="4" w:space="0" w:color="auto"/>
              <w:bottom w:val="single" w:sz="4" w:space="0" w:color="auto"/>
              <w:right w:val="single" w:sz="4" w:space="0" w:color="auto"/>
            </w:tcBorders>
            <w:vAlign w:val="center"/>
          </w:tcPr>
          <w:p w:rsidR="00625EA5" w:rsidRPr="00807225" w:rsidRDefault="00807225" w:rsidP="00A3390A">
            <w:pPr>
              <w:spacing w:after="0" w:line="288" w:lineRule="auto"/>
              <w:ind w:firstLine="0"/>
              <w:jc w:val="center"/>
              <w:rPr>
                <w:sz w:val="24"/>
                <w:szCs w:val="24"/>
                <w:lang w:val="en-US"/>
              </w:rPr>
            </w:pPr>
            <w:r>
              <w:rPr>
                <w:sz w:val="24"/>
                <w:szCs w:val="24"/>
                <w:lang w:val="en-US"/>
              </w:rPr>
              <w:t>x</w:t>
            </w:r>
          </w:p>
        </w:tc>
        <w:tc>
          <w:tcPr>
            <w:tcW w:w="220" w:type="pct"/>
            <w:tcBorders>
              <w:top w:val="single" w:sz="4" w:space="0" w:color="auto"/>
              <w:left w:val="single" w:sz="4" w:space="0" w:color="auto"/>
              <w:bottom w:val="single" w:sz="4" w:space="0" w:color="auto"/>
              <w:right w:val="single" w:sz="4" w:space="0" w:color="auto"/>
            </w:tcBorders>
            <w:vAlign w:val="center"/>
          </w:tcPr>
          <w:p w:rsidR="00625EA5" w:rsidRPr="00780044" w:rsidRDefault="00625EA5" w:rsidP="00A3390A">
            <w:pPr>
              <w:spacing w:after="0" w:line="288" w:lineRule="auto"/>
              <w:ind w:firstLine="0"/>
              <w:jc w:val="center"/>
              <w:rPr>
                <w:sz w:val="24"/>
                <w:szCs w:val="24"/>
              </w:rPr>
            </w:pPr>
          </w:p>
        </w:tc>
      </w:tr>
      <w:tr w:rsidR="00F165CA" w:rsidRPr="00780044" w:rsidTr="00164925">
        <w:trPr>
          <w:trHeight w:val="387"/>
        </w:trPr>
        <w:tc>
          <w:tcPr>
            <w:tcW w:w="320" w:type="pct"/>
            <w:tcBorders>
              <w:top w:val="single" w:sz="4" w:space="0" w:color="auto"/>
              <w:left w:val="single" w:sz="4" w:space="0" w:color="auto"/>
              <w:bottom w:val="single" w:sz="4" w:space="0" w:color="auto"/>
              <w:right w:val="single" w:sz="4" w:space="0" w:color="auto"/>
            </w:tcBorders>
            <w:vAlign w:val="center"/>
          </w:tcPr>
          <w:p w:rsidR="00625EA5" w:rsidRPr="00780044" w:rsidRDefault="007351E4" w:rsidP="00A3390A">
            <w:pPr>
              <w:spacing w:after="0" w:line="288" w:lineRule="auto"/>
              <w:ind w:firstLine="0"/>
              <w:jc w:val="center"/>
              <w:rPr>
                <w:sz w:val="24"/>
                <w:szCs w:val="24"/>
                <w:lang w:val="en-US"/>
              </w:rPr>
            </w:pPr>
            <w:r w:rsidRPr="00780044">
              <w:rPr>
                <w:sz w:val="24"/>
                <w:szCs w:val="24"/>
                <w:lang w:val="en-US"/>
              </w:rPr>
              <w:t>2</w:t>
            </w:r>
          </w:p>
        </w:tc>
        <w:tc>
          <w:tcPr>
            <w:tcW w:w="2076" w:type="pct"/>
            <w:tcBorders>
              <w:top w:val="single" w:sz="4" w:space="0" w:color="auto"/>
              <w:left w:val="single" w:sz="4" w:space="0" w:color="auto"/>
              <w:bottom w:val="single" w:sz="4" w:space="0" w:color="auto"/>
              <w:right w:val="single" w:sz="4" w:space="0" w:color="auto"/>
            </w:tcBorders>
            <w:vAlign w:val="center"/>
          </w:tcPr>
          <w:p w:rsidR="00625EA5" w:rsidRPr="00780044" w:rsidRDefault="00625EA5" w:rsidP="00F06522">
            <w:pPr>
              <w:spacing w:after="0" w:line="288" w:lineRule="auto"/>
              <w:ind w:firstLine="0"/>
              <w:jc w:val="left"/>
              <w:rPr>
                <w:spacing w:val="-12"/>
                <w:sz w:val="24"/>
                <w:szCs w:val="24"/>
                <w:lang w:val="en-US"/>
              </w:rPr>
            </w:pPr>
            <w:r w:rsidRPr="00780044">
              <w:rPr>
                <w:spacing w:val="-12"/>
                <w:sz w:val="24"/>
                <w:szCs w:val="24"/>
                <w:lang w:val="en-US"/>
              </w:rPr>
              <w:t>Hỗ trợ đào tạo tiến sỹ</w:t>
            </w:r>
          </w:p>
        </w:tc>
        <w:tc>
          <w:tcPr>
            <w:tcW w:w="278" w:type="pct"/>
            <w:tcBorders>
              <w:left w:val="single" w:sz="4" w:space="0" w:color="auto"/>
              <w:bottom w:val="single" w:sz="4" w:space="0" w:color="auto"/>
              <w:right w:val="single" w:sz="4" w:space="0" w:color="auto"/>
            </w:tcBorders>
            <w:shd w:val="clear" w:color="auto" w:fill="auto"/>
            <w:vAlign w:val="center"/>
          </w:tcPr>
          <w:p w:rsidR="00625EA5" w:rsidRPr="00B17163" w:rsidRDefault="00B17163" w:rsidP="00A3390A">
            <w:pPr>
              <w:spacing w:after="0" w:line="288" w:lineRule="auto"/>
              <w:ind w:firstLine="0"/>
              <w:jc w:val="center"/>
              <w:rPr>
                <w:sz w:val="24"/>
                <w:szCs w:val="24"/>
                <w:lang w:val="en-US"/>
              </w:rPr>
            </w:pPr>
            <w:r>
              <w:rPr>
                <w:sz w:val="24"/>
                <w:szCs w:val="24"/>
                <w:lang w:val="en-US"/>
              </w:rPr>
              <w:t>x</w:t>
            </w:r>
          </w:p>
        </w:tc>
        <w:tc>
          <w:tcPr>
            <w:tcW w:w="278" w:type="pct"/>
            <w:tcBorders>
              <w:left w:val="single" w:sz="4" w:space="0" w:color="auto"/>
              <w:bottom w:val="single" w:sz="4" w:space="0" w:color="auto"/>
              <w:right w:val="single" w:sz="4" w:space="0" w:color="auto"/>
            </w:tcBorders>
            <w:shd w:val="clear" w:color="auto" w:fill="auto"/>
            <w:vAlign w:val="center"/>
          </w:tcPr>
          <w:p w:rsidR="00625EA5" w:rsidRPr="00780044" w:rsidRDefault="00625EA5" w:rsidP="00A3390A">
            <w:pPr>
              <w:spacing w:after="0" w:line="288" w:lineRule="auto"/>
              <w:ind w:firstLine="0"/>
              <w:jc w:val="center"/>
              <w:rPr>
                <w:sz w:val="24"/>
                <w:szCs w:val="24"/>
              </w:rPr>
            </w:pPr>
          </w:p>
        </w:tc>
        <w:tc>
          <w:tcPr>
            <w:tcW w:w="321" w:type="pct"/>
            <w:tcBorders>
              <w:left w:val="single" w:sz="4" w:space="0" w:color="auto"/>
              <w:bottom w:val="single" w:sz="4" w:space="0" w:color="auto"/>
              <w:right w:val="single" w:sz="4" w:space="0" w:color="auto"/>
            </w:tcBorders>
            <w:shd w:val="clear" w:color="auto" w:fill="auto"/>
            <w:vAlign w:val="center"/>
          </w:tcPr>
          <w:p w:rsidR="00625EA5" w:rsidRPr="00780044" w:rsidRDefault="00625EA5" w:rsidP="00A3390A">
            <w:pPr>
              <w:spacing w:after="0" w:line="288" w:lineRule="auto"/>
              <w:ind w:firstLine="0"/>
              <w:jc w:val="center"/>
              <w:rPr>
                <w:sz w:val="24"/>
                <w:szCs w:val="24"/>
              </w:rPr>
            </w:pPr>
          </w:p>
        </w:tc>
        <w:tc>
          <w:tcPr>
            <w:tcW w:w="296" w:type="pct"/>
            <w:tcBorders>
              <w:left w:val="single" w:sz="4" w:space="0" w:color="auto"/>
              <w:bottom w:val="single" w:sz="4" w:space="0" w:color="auto"/>
              <w:right w:val="single" w:sz="4" w:space="0" w:color="auto"/>
            </w:tcBorders>
            <w:shd w:val="clear" w:color="auto" w:fill="auto"/>
            <w:vAlign w:val="center"/>
          </w:tcPr>
          <w:p w:rsidR="00625EA5" w:rsidRPr="00780044" w:rsidRDefault="00625EA5" w:rsidP="00A3390A">
            <w:pPr>
              <w:spacing w:after="0" w:line="288" w:lineRule="auto"/>
              <w:ind w:firstLine="0"/>
              <w:jc w:val="center"/>
              <w:rPr>
                <w:sz w:val="24"/>
                <w:szCs w:val="24"/>
              </w:rPr>
            </w:pPr>
          </w:p>
        </w:tc>
        <w:tc>
          <w:tcPr>
            <w:tcW w:w="328" w:type="pct"/>
            <w:tcBorders>
              <w:left w:val="single" w:sz="4" w:space="0" w:color="auto"/>
              <w:bottom w:val="single" w:sz="4" w:space="0" w:color="auto"/>
              <w:right w:val="single" w:sz="4" w:space="0" w:color="auto"/>
            </w:tcBorders>
            <w:shd w:val="clear" w:color="auto" w:fill="auto"/>
            <w:vAlign w:val="center"/>
          </w:tcPr>
          <w:p w:rsidR="00625EA5" w:rsidRPr="00807225" w:rsidRDefault="00807225" w:rsidP="00A3390A">
            <w:pPr>
              <w:spacing w:after="0" w:line="288" w:lineRule="auto"/>
              <w:ind w:firstLine="0"/>
              <w:jc w:val="center"/>
              <w:rPr>
                <w:sz w:val="24"/>
                <w:szCs w:val="24"/>
                <w:lang w:val="en-US"/>
              </w:rPr>
            </w:pPr>
            <w:r>
              <w:rPr>
                <w:sz w:val="24"/>
                <w:szCs w:val="24"/>
                <w:lang w:val="en-US"/>
              </w:rPr>
              <w:t>x</w:t>
            </w:r>
          </w:p>
        </w:tc>
        <w:tc>
          <w:tcPr>
            <w:tcW w:w="327" w:type="pct"/>
            <w:tcBorders>
              <w:left w:val="single" w:sz="4" w:space="0" w:color="auto"/>
              <w:bottom w:val="single" w:sz="4" w:space="0" w:color="auto"/>
              <w:right w:val="single" w:sz="4" w:space="0" w:color="auto"/>
            </w:tcBorders>
            <w:shd w:val="clear" w:color="auto" w:fill="auto"/>
            <w:vAlign w:val="center"/>
          </w:tcPr>
          <w:p w:rsidR="00625EA5" w:rsidRPr="00780044" w:rsidRDefault="00625EA5" w:rsidP="00A3390A">
            <w:pPr>
              <w:spacing w:after="0" w:line="288" w:lineRule="auto"/>
              <w:ind w:firstLine="0"/>
              <w:jc w:val="center"/>
              <w:rPr>
                <w:sz w:val="24"/>
                <w:szCs w:val="24"/>
              </w:rPr>
            </w:pPr>
          </w:p>
        </w:tc>
        <w:tc>
          <w:tcPr>
            <w:tcW w:w="279" w:type="pct"/>
            <w:tcBorders>
              <w:left w:val="single" w:sz="4" w:space="0" w:color="auto"/>
              <w:bottom w:val="single" w:sz="4" w:space="0" w:color="auto"/>
              <w:right w:val="single" w:sz="4" w:space="0" w:color="auto"/>
            </w:tcBorders>
            <w:vAlign w:val="center"/>
          </w:tcPr>
          <w:p w:rsidR="00625EA5" w:rsidRPr="00780044" w:rsidRDefault="00625EA5" w:rsidP="00A3390A">
            <w:pPr>
              <w:spacing w:after="0" w:line="288" w:lineRule="auto"/>
              <w:ind w:firstLine="0"/>
              <w:jc w:val="center"/>
              <w:rPr>
                <w:sz w:val="24"/>
                <w:szCs w:val="24"/>
              </w:rPr>
            </w:pPr>
          </w:p>
        </w:tc>
        <w:tc>
          <w:tcPr>
            <w:tcW w:w="278" w:type="pct"/>
            <w:tcBorders>
              <w:left w:val="single" w:sz="4" w:space="0" w:color="auto"/>
              <w:bottom w:val="single" w:sz="4" w:space="0" w:color="auto"/>
              <w:right w:val="single" w:sz="4" w:space="0" w:color="auto"/>
            </w:tcBorders>
            <w:vAlign w:val="center"/>
          </w:tcPr>
          <w:p w:rsidR="00625EA5" w:rsidRPr="00807225" w:rsidRDefault="00807225" w:rsidP="00A3390A">
            <w:pPr>
              <w:spacing w:after="0" w:line="288" w:lineRule="auto"/>
              <w:ind w:firstLine="0"/>
              <w:jc w:val="center"/>
              <w:rPr>
                <w:sz w:val="24"/>
                <w:szCs w:val="24"/>
                <w:lang w:val="en-US"/>
              </w:rPr>
            </w:pPr>
            <w:r>
              <w:rPr>
                <w:sz w:val="24"/>
                <w:szCs w:val="24"/>
                <w:lang w:val="en-US"/>
              </w:rPr>
              <w:t>x</w:t>
            </w:r>
          </w:p>
        </w:tc>
        <w:tc>
          <w:tcPr>
            <w:tcW w:w="220" w:type="pct"/>
            <w:tcBorders>
              <w:top w:val="single" w:sz="4" w:space="0" w:color="auto"/>
              <w:left w:val="single" w:sz="4" w:space="0" w:color="auto"/>
              <w:bottom w:val="single" w:sz="4" w:space="0" w:color="auto"/>
              <w:right w:val="single" w:sz="4" w:space="0" w:color="auto"/>
            </w:tcBorders>
            <w:vAlign w:val="center"/>
          </w:tcPr>
          <w:p w:rsidR="00625EA5" w:rsidRPr="00780044" w:rsidRDefault="00625EA5" w:rsidP="00A3390A">
            <w:pPr>
              <w:spacing w:after="0" w:line="288" w:lineRule="auto"/>
              <w:ind w:firstLine="0"/>
              <w:jc w:val="center"/>
              <w:rPr>
                <w:sz w:val="24"/>
                <w:szCs w:val="24"/>
              </w:rPr>
            </w:pPr>
          </w:p>
        </w:tc>
      </w:tr>
    </w:tbl>
    <w:p w:rsidR="00767258" w:rsidRPr="008422C1" w:rsidRDefault="00767258" w:rsidP="00A3390A">
      <w:pPr>
        <w:spacing w:after="0" w:line="288" w:lineRule="auto"/>
        <w:rPr>
          <w:spacing w:val="-2"/>
          <w:szCs w:val="28"/>
        </w:rPr>
      </w:pPr>
      <w:r w:rsidRPr="008422C1">
        <w:rPr>
          <w:bCs/>
          <w:spacing w:val="-2"/>
          <w:szCs w:val="28"/>
          <w:lang w:val="pt-BR"/>
        </w:rPr>
        <w:lastRenderedPageBreak/>
        <w:t>1.2. Danh mục s</w:t>
      </w:r>
      <w:r w:rsidRPr="008422C1">
        <w:rPr>
          <w:bCs/>
          <w:spacing w:val="-2"/>
          <w:szCs w:val="28"/>
        </w:rPr>
        <w:t xml:space="preserve">ản phẩm khoa học </w:t>
      </w:r>
      <w:r w:rsidRPr="008422C1">
        <w:rPr>
          <w:spacing w:val="-2"/>
          <w:szCs w:val="28"/>
        </w:rPr>
        <w:t xml:space="preserve">dự kiến ứng dụng, </w:t>
      </w:r>
      <w:r w:rsidRPr="008422C1">
        <w:rPr>
          <w:bCs/>
          <w:spacing w:val="-2"/>
          <w:szCs w:val="28"/>
        </w:rPr>
        <w:t>chuyển giao</w:t>
      </w:r>
      <w:r w:rsidRPr="008422C1">
        <w:rPr>
          <w:spacing w:val="-2"/>
          <w:szCs w:val="28"/>
        </w:rPr>
        <w:t xml:space="preserve"> (nếu có):</w:t>
      </w:r>
    </w:p>
    <w:tbl>
      <w:tblP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3265"/>
        <w:gridCol w:w="2225"/>
        <w:gridCol w:w="2602"/>
        <w:gridCol w:w="728"/>
      </w:tblGrid>
      <w:tr w:rsidR="00767258" w:rsidRPr="007351E4" w:rsidTr="0069121D">
        <w:trPr>
          <w:trHeight w:val="454"/>
        </w:trPr>
        <w:tc>
          <w:tcPr>
            <w:tcW w:w="326" w:type="pct"/>
            <w:tcBorders>
              <w:top w:val="single" w:sz="4" w:space="0" w:color="auto"/>
              <w:left w:val="single" w:sz="4" w:space="0" w:color="auto"/>
              <w:bottom w:val="single" w:sz="4" w:space="0" w:color="auto"/>
              <w:right w:val="single" w:sz="4" w:space="0" w:color="auto"/>
            </w:tcBorders>
            <w:vAlign w:val="center"/>
          </w:tcPr>
          <w:p w:rsidR="00767258" w:rsidRPr="007351E4" w:rsidRDefault="00767258" w:rsidP="00A3390A">
            <w:pPr>
              <w:spacing w:after="0" w:line="288" w:lineRule="auto"/>
              <w:ind w:firstLine="0"/>
              <w:jc w:val="center"/>
              <w:rPr>
                <w:b/>
                <w:sz w:val="26"/>
                <w:szCs w:val="26"/>
              </w:rPr>
            </w:pPr>
            <w:r w:rsidRPr="007351E4">
              <w:rPr>
                <w:b/>
                <w:sz w:val="26"/>
                <w:szCs w:val="26"/>
              </w:rPr>
              <w:t>Số TT</w:t>
            </w:r>
          </w:p>
        </w:tc>
        <w:tc>
          <w:tcPr>
            <w:tcW w:w="1730" w:type="pct"/>
            <w:tcBorders>
              <w:top w:val="single" w:sz="4" w:space="0" w:color="auto"/>
              <w:left w:val="single" w:sz="4" w:space="0" w:color="auto"/>
              <w:bottom w:val="single" w:sz="4" w:space="0" w:color="auto"/>
              <w:right w:val="single" w:sz="4" w:space="0" w:color="auto"/>
            </w:tcBorders>
            <w:vAlign w:val="center"/>
          </w:tcPr>
          <w:p w:rsidR="00767258" w:rsidRPr="007351E4" w:rsidRDefault="00767258" w:rsidP="00A3390A">
            <w:pPr>
              <w:spacing w:after="0" w:line="288" w:lineRule="auto"/>
              <w:ind w:firstLine="0"/>
              <w:jc w:val="center"/>
              <w:rPr>
                <w:b/>
                <w:sz w:val="26"/>
                <w:szCs w:val="26"/>
              </w:rPr>
            </w:pPr>
            <w:r w:rsidRPr="007351E4">
              <w:rPr>
                <w:b/>
                <w:sz w:val="26"/>
                <w:szCs w:val="26"/>
              </w:rPr>
              <w:t>Tên sản phẩm</w:t>
            </w:r>
          </w:p>
        </w:tc>
        <w:tc>
          <w:tcPr>
            <w:tcW w:w="1179" w:type="pct"/>
            <w:tcBorders>
              <w:top w:val="single" w:sz="4" w:space="0" w:color="auto"/>
              <w:left w:val="single" w:sz="4" w:space="0" w:color="auto"/>
              <w:bottom w:val="single" w:sz="4" w:space="0" w:color="auto"/>
              <w:right w:val="single" w:sz="4" w:space="0" w:color="auto"/>
            </w:tcBorders>
            <w:vAlign w:val="center"/>
          </w:tcPr>
          <w:p w:rsidR="00767258" w:rsidRPr="007351E4" w:rsidRDefault="00767258" w:rsidP="00A3390A">
            <w:pPr>
              <w:spacing w:after="0" w:line="288" w:lineRule="auto"/>
              <w:ind w:firstLine="0"/>
              <w:jc w:val="center"/>
              <w:rPr>
                <w:b/>
                <w:sz w:val="26"/>
                <w:szCs w:val="26"/>
              </w:rPr>
            </w:pPr>
            <w:r w:rsidRPr="007351E4">
              <w:rPr>
                <w:b/>
                <w:sz w:val="26"/>
                <w:szCs w:val="26"/>
              </w:rPr>
              <w:t>Thời gian dự kiến ứng dụng</w:t>
            </w:r>
          </w:p>
        </w:tc>
        <w:tc>
          <w:tcPr>
            <w:tcW w:w="1379" w:type="pct"/>
            <w:tcBorders>
              <w:top w:val="single" w:sz="4" w:space="0" w:color="auto"/>
              <w:left w:val="single" w:sz="4" w:space="0" w:color="auto"/>
              <w:bottom w:val="single" w:sz="4" w:space="0" w:color="auto"/>
              <w:right w:val="single" w:sz="4" w:space="0" w:color="auto"/>
            </w:tcBorders>
            <w:vAlign w:val="center"/>
          </w:tcPr>
          <w:p w:rsidR="00767258" w:rsidRPr="007351E4" w:rsidRDefault="00767258" w:rsidP="00A3390A">
            <w:pPr>
              <w:spacing w:after="0" w:line="288" w:lineRule="auto"/>
              <w:ind w:firstLine="0"/>
              <w:jc w:val="center"/>
              <w:rPr>
                <w:b/>
                <w:sz w:val="26"/>
                <w:szCs w:val="26"/>
              </w:rPr>
            </w:pPr>
            <w:r w:rsidRPr="007351E4">
              <w:rPr>
                <w:b/>
                <w:sz w:val="26"/>
                <w:szCs w:val="26"/>
              </w:rPr>
              <w:t>Cơ quan dự kiến ứng dụng</w:t>
            </w:r>
          </w:p>
        </w:tc>
        <w:tc>
          <w:tcPr>
            <w:tcW w:w="386" w:type="pct"/>
            <w:tcBorders>
              <w:top w:val="single" w:sz="4" w:space="0" w:color="auto"/>
              <w:left w:val="single" w:sz="4" w:space="0" w:color="auto"/>
              <w:bottom w:val="single" w:sz="4" w:space="0" w:color="auto"/>
              <w:right w:val="single" w:sz="4" w:space="0" w:color="auto"/>
            </w:tcBorders>
            <w:vAlign w:val="center"/>
          </w:tcPr>
          <w:p w:rsidR="00767258" w:rsidRPr="007351E4" w:rsidRDefault="00767258" w:rsidP="00A3390A">
            <w:pPr>
              <w:spacing w:after="0" w:line="288" w:lineRule="auto"/>
              <w:ind w:firstLine="0"/>
              <w:jc w:val="center"/>
              <w:rPr>
                <w:b/>
                <w:sz w:val="26"/>
                <w:szCs w:val="26"/>
              </w:rPr>
            </w:pPr>
            <w:r w:rsidRPr="007351E4">
              <w:rPr>
                <w:b/>
                <w:sz w:val="26"/>
                <w:szCs w:val="26"/>
              </w:rPr>
              <w:t>Ghi chú</w:t>
            </w:r>
          </w:p>
        </w:tc>
      </w:tr>
      <w:tr w:rsidR="002550C1" w:rsidRPr="007351E4" w:rsidTr="00FB5560">
        <w:trPr>
          <w:trHeight w:val="578"/>
        </w:trPr>
        <w:tc>
          <w:tcPr>
            <w:tcW w:w="326" w:type="pct"/>
            <w:tcBorders>
              <w:top w:val="single" w:sz="4" w:space="0" w:color="auto"/>
              <w:left w:val="single" w:sz="4" w:space="0" w:color="auto"/>
              <w:bottom w:val="single" w:sz="4" w:space="0" w:color="auto"/>
              <w:right w:val="single" w:sz="4" w:space="0" w:color="auto"/>
            </w:tcBorders>
            <w:vAlign w:val="center"/>
          </w:tcPr>
          <w:p w:rsidR="002550C1" w:rsidRPr="007351E4" w:rsidRDefault="002550C1" w:rsidP="00FB5560">
            <w:pPr>
              <w:spacing w:after="0" w:line="288" w:lineRule="auto"/>
              <w:ind w:firstLine="0"/>
              <w:jc w:val="center"/>
              <w:rPr>
                <w:sz w:val="26"/>
                <w:szCs w:val="26"/>
              </w:rPr>
            </w:pPr>
            <w:r w:rsidRPr="007351E4">
              <w:rPr>
                <w:sz w:val="26"/>
                <w:szCs w:val="26"/>
              </w:rPr>
              <w:t>1</w:t>
            </w:r>
          </w:p>
        </w:tc>
        <w:tc>
          <w:tcPr>
            <w:tcW w:w="1730" w:type="pct"/>
            <w:tcBorders>
              <w:top w:val="single" w:sz="4" w:space="0" w:color="auto"/>
              <w:left w:val="single" w:sz="4" w:space="0" w:color="auto"/>
              <w:bottom w:val="single" w:sz="4" w:space="0" w:color="auto"/>
              <w:right w:val="single" w:sz="4" w:space="0" w:color="auto"/>
            </w:tcBorders>
            <w:vAlign w:val="center"/>
          </w:tcPr>
          <w:p w:rsidR="002550C1" w:rsidRPr="00164925" w:rsidRDefault="002550C1" w:rsidP="00FB5560">
            <w:pPr>
              <w:spacing w:after="0" w:line="288" w:lineRule="auto"/>
              <w:ind w:firstLine="0"/>
              <w:rPr>
                <w:sz w:val="26"/>
                <w:szCs w:val="26"/>
                <w:lang w:val="en-US"/>
              </w:rPr>
            </w:pPr>
            <w:r w:rsidRPr="007351E4">
              <w:rPr>
                <w:sz w:val="26"/>
                <w:szCs w:val="26"/>
              </w:rPr>
              <w:t>Báo cáo tổng hợp</w:t>
            </w:r>
            <w:r>
              <w:rPr>
                <w:sz w:val="26"/>
                <w:szCs w:val="26"/>
                <w:lang w:val="en-US"/>
              </w:rPr>
              <w:t>, báo cáo tóm tắt đề tài</w:t>
            </w:r>
          </w:p>
        </w:tc>
        <w:tc>
          <w:tcPr>
            <w:tcW w:w="1179" w:type="pct"/>
            <w:tcBorders>
              <w:top w:val="single" w:sz="4" w:space="0" w:color="auto"/>
              <w:left w:val="single" w:sz="4" w:space="0" w:color="auto"/>
              <w:bottom w:val="single" w:sz="4" w:space="0" w:color="auto"/>
              <w:right w:val="single" w:sz="4" w:space="0" w:color="auto"/>
            </w:tcBorders>
          </w:tcPr>
          <w:p w:rsidR="002550C1" w:rsidRPr="007351E4" w:rsidRDefault="002550C1" w:rsidP="00A3390A">
            <w:pPr>
              <w:spacing w:after="0" w:line="288" w:lineRule="auto"/>
              <w:ind w:firstLine="0"/>
              <w:rPr>
                <w:sz w:val="26"/>
                <w:szCs w:val="26"/>
              </w:rPr>
            </w:pPr>
          </w:p>
        </w:tc>
        <w:tc>
          <w:tcPr>
            <w:tcW w:w="1379" w:type="pct"/>
            <w:vMerge w:val="restart"/>
            <w:tcBorders>
              <w:top w:val="single" w:sz="4" w:space="0" w:color="auto"/>
              <w:left w:val="single" w:sz="4" w:space="0" w:color="auto"/>
              <w:right w:val="single" w:sz="4" w:space="0" w:color="auto"/>
            </w:tcBorders>
            <w:vAlign w:val="center"/>
          </w:tcPr>
          <w:p w:rsidR="002550C1" w:rsidRPr="007351E4" w:rsidRDefault="002550C1" w:rsidP="00FB5560">
            <w:pPr>
              <w:spacing w:after="0" w:line="288" w:lineRule="auto"/>
              <w:ind w:firstLine="0"/>
              <w:rPr>
                <w:sz w:val="26"/>
                <w:szCs w:val="26"/>
              </w:rPr>
            </w:pPr>
            <w:r w:rsidRPr="007351E4">
              <w:rPr>
                <w:sz w:val="26"/>
                <w:szCs w:val="26"/>
              </w:rPr>
              <w:t>Sở Nông nghiệp và Phát triển nông thôn Nghệ An; chính quyền các xã được thí điểm trình diễn</w:t>
            </w:r>
            <w:r>
              <w:rPr>
                <w:sz w:val="26"/>
                <w:szCs w:val="26"/>
                <w:lang w:val="en-US"/>
              </w:rPr>
              <w:t xml:space="preserve"> (UBND Xã Môn Sơn, UBND xã Thanh Mỹ, UBND xã Hưng Hòa)</w:t>
            </w:r>
            <w:r w:rsidRPr="007351E4">
              <w:rPr>
                <w:sz w:val="26"/>
                <w:szCs w:val="26"/>
              </w:rPr>
              <w:t>; Ban Quản lý vườn Quốc gia Pù Mát, tỉnh Nghệ An.</w:t>
            </w:r>
          </w:p>
        </w:tc>
        <w:tc>
          <w:tcPr>
            <w:tcW w:w="386" w:type="pct"/>
            <w:tcBorders>
              <w:top w:val="single" w:sz="4" w:space="0" w:color="auto"/>
              <w:left w:val="single" w:sz="4" w:space="0" w:color="auto"/>
              <w:bottom w:val="single" w:sz="4" w:space="0" w:color="auto"/>
              <w:right w:val="single" w:sz="4" w:space="0" w:color="auto"/>
            </w:tcBorders>
          </w:tcPr>
          <w:p w:rsidR="002550C1" w:rsidRPr="007351E4" w:rsidRDefault="002550C1" w:rsidP="00A3390A">
            <w:pPr>
              <w:spacing w:after="0" w:line="288" w:lineRule="auto"/>
              <w:ind w:firstLine="0"/>
              <w:rPr>
                <w:sz w:val="26"/>
                <w:szCs w:val="26"/>
              </w:rPr>
            </w:pPr>
          </w:p>
        </w:tc>
      </w:tr>
      <w:tr w:rsidR="002550C1" w:rsidRPr="007351E4" w:rsidTr="00FB5560">
        <w:tc>
          <w:tcPr>
            <w:tcW w:w="326" w:type="pct"/>
            <w:tcBorders>
              <w:top w:val="single" w:sz="4" w:space="0" w:color="auto"/>
              <w:left w:val="single" w:sz="4" w:space="0" w:color="auto"/>
              <w:bottom w:val="single" w:sz="4" w:space="0" w:color="auto"/>
              <w:right w:val="single" w:sz="4" w:space="0" w:color="auto"/>
            </w:tcBorders>
            <w:vAlign w:val="center"/>
          </w:tcPr>
          <w:p w:rsidR="002550C1" w:rsidRPr="007351E4" w:rsidRDefault="002550C1" w:rsidP="00FB5560">
            <w:pPr>
              <w:spacing w:after="0" w:line="288" w:lineRule="auto"/>
              <w:ind w:firstLine="0"/>
              <w:jc w:val="center"/>
              <w:rPr>
                <w:sz w:val="26"/>
                <w:szCs w:val="26"/>
                <w:lang w:val="en-US"/>
              </w:rPr>
            </w:pPr>
            <w:r w:rsidRPr="007351E4">
              <w:rPr>
                <w:sz w:val="26"/>
                <w:szCs w:val="26"/>
                <w:lang w:val="en-US"/>
              </w:rPr>
              <w:t>2</w:t>
            </w:r>
          </w:p>
        </w:tc>
        <w:tc>
          <w:tcPr>
            <w:tcW w:w="1730" w:type="pct"/>
            <w:tcBorders>
              <w:top w:val="single" w:sz="4" w:space="0" w:color="auto"/>
              <w:left w:val="single" w:sz="4" w:space="0" w:color="auto"/>
              <w:bottom w:val="single" w:sz="4" w:space="0" w:color="auto"/>
              <w:right w:val="single" w:sz="4" w:space="0" w:color="auto"/>
            </w:tcBorders>
            <w:vAlign w:val="center"/>
          </w:tcPr>
          <w:p w:rsidR="002550C1" w:rsidRPr="007351E4" w:rsidRDefault="002550C1" w:rsidP="00FB5560">
            <w:pPr>
              <w:spacing w:after="0" w:line="288" w:lineRule="auto"/>
              <w:ind w:firstLine="0"/>
              <w:rPr>
                <w:sz w:val="26"/>
                <w:szCs w:val="26"/>
              </w:rPr>
            </w:pPr>
            <w:r w:rsidRPr="00760BC0">
              <w:rPr>
                <w:color w:val="000000"/>
                <w:sz w:val="26"/>
                <w:szCs w:val="28"/>
              </w:rPr>
              <w:t>Báo cáo luận cứ khoa học và thực tiễn về xây dựng các mô hình kinh tế xanh lưu vực sông Lam.</w:t>
            </w:r>
          </w:p>
        </w:tc>
        <w:tc>
          <w:tcPr>
            <w:tcW w:w="1179" w:type="pct"/>
            <w:tcBorders>
              <w:top w:val="single" w:sz="4" w:space="0" w:color="auto"/>
              <w:left w:val="single" w:sz="4" w:space="0" w:color="auto"/>
              <w:bottom w:val="single" w:sz="4" w:space="0" w:color="auto"/>
              <w:right w:val="single" w:sz="4" w:space="0" w:color="auto"/>
            </w:tcBorders>
          </w:tcPr>
          <w:p w:rsidR="002550C1" w:rsidRPr="007351E4" w:rsidRDefault="002550C1" w:rsidP="00A3390A">
            <w:pPr>
              <w:spacing w:after="0" w:line="288" w:lineRule="auto"/>
              <w:ind w:firstLine="0"/>
              <w:rPr>
                <w:sz w:val="26"/>
                <w:szCs w:val="26"/>
              </w:rPr>
            </w:pPr>
          </w:p>
        </w:tc>
        <w:tc>
          <w:tcPr>
            <w:tcW w:w="1379" w:type="pct"/>
            <w:vMerge/>
            <w:tcBorders>
              <w:left w:val="single" w:sz="4" w:space="0" w:color="auto"/>
              <w:right w:val="single" w:sz="4" w:space="0" w:color="auto"/>
            </w:tcBorders>
          </w:tcPr>
          <w:p w:rsidR="002550C1" w:rsidRPr="007351E4" w:rsidRDefault="002550C1" w:rsidP="00FB5560">
            <w:pPr>
              <w:spacing w:after="0" w:line="288" w:lineRule="auto"/>
              <w:ind w:firstLine="0"/>
              <w:rPr>
                <w:sz w:val="26"/>
                <w:szCs w:val="26"/>
              </w:rPr>
            </w:pPr>
          </w:p>
        </w:tc>
        <w:tc>
          <w:tcPr>
            <w:tcW w:w="386" w:type="pct"/>
            <w:tcBorders>
              <w:top w:val="single" w:sz="4" w:space="0" w:color="auto"/>
              <w:left w:val="single" w:sz="4" w:space="0" w:color="auto"/>
              <w:bottom w:val="single" w:sz="4" w:space="0" w:color="auto"/>
              <w:right w:val="single" w:sz="4" w:space="0" w:color="auto"/>
            </w:tcBorders>
          </w:tcPr>
          <w:p w:rsidR="002550C1" w:rsidRPr="007351E4" w:rsidRDefault="002550C1" w:rsidP="00A3390A">
            <w:pPr>
              <w:spacing w:after="0" w:line="288" w:lineRule="auto"/>
              <w:ind w:firstLine="0"/>
              <w:rPr>
                <w:sz w:val="26"/>
                <w:szCs w:val="26"/>
              </w:rPr>
            </w:pPr>
          </w:p>
        </w:tc>
      </w:tr>
      <w:tr w:rsidR="002550C1" w:rsidRPr="007351E4" w:rsidTr="00FB5560">
        <w:tc>
          <w:tcPr>
            <w:tcW w:w="326" w:type="pct"/>
            <w:tcBorders>
              <w:top w:val="single" w:sz="4" w:space="0" w:color="auto"/>
              <w:left w:val="single" w:sz="4" w:space="0" w:color="auto"/>
              <w:bottom w:val="single" w:sz="4" w:space="0" w:color="auto"/>
              <w:right w:val="single" w:sz="4" w:space="0" w:color="auto"/>
            </w:tcBorders>
            <w:vAlign w:val="center"/>
          </w:tcPr>
          <w:p w:rsidR="002550C1" w:rsidRPr="007351E4" w:rsidRDefault="002550C1" w:rsidP="00FB5560">
            <w:pPr>
              <w:spacing w:after="0" w:line="288" w:lineRule="auto"/>
              <w:ind w:firstLine="0"/>
              <w:jc w:val="center"/>
              <w:rPr>
                <w:sz w:val="26"/>
                <w:szCs w:val="26"/>
                <w:lang w:val="en-US"/>
              </w:rPr>
            </w:pPr>
            <w:r>
              <w:rPr>
                <w:sz w:val="26"/>
                <w:szCs w:val="26"/>
                <w:lang w:val="en-US"/>
              </w:rPr>
              <w:t>3</w:t>
            </w:r>
          </w:p>
        </w:tc>
        <w:tc>
          <w:tcPr>
            <w:tcW w:w="1730" w:type="pct"/>
            <w:tcBorders>
              <w:top w:val="single" w:sz="4" w:space="0" w:color="auto"/>
              <w:left w:val="single" w:sz="4" w:space="0" w:color="auto"/>
              <w:bottom w:val="single" w:sz="4" w:space="0" w:color="auto"/>
              <w:right w:val="single" w:sz="4" w:space="0" w:color="auto"/>
            </w:tcBorders>
            <w:vAlign w:val="center"/>
          </w:tcPr>
          <w:p w:rsidR="002550C1" w:rsidRPr="00760BC0" w:rsidRDefault="002550C1" w:rsidP="00FB5560">
            <w:pPr>
              <w:spacing w:after="0" w:line="288" w:lineRule="auto"/>
              <w:ind w:firstLine="0"/>
              <w:rPr>
                <w:color w:val="000000"/>
                <w:sz w:val="26"/>
                <w:szCs w:val="28"/>
              </w:rPr>
            </w:pPr>
            <w:r w:rsidRPr="00760BC0">
              <w:rPr>
                <w:color w:val="000000"/>
                <w:sz w:val="26"/>
                <w:szCs w:val="28"/>
              </w:rPr>
              <w:t xml:space="preserve">Báo cáo kết quả xây dựng và </w:t>
            </w:r>
            <w:r>
              <w:rPr>
                <w:color w:val="000000"/>
                <w:sz w:val="26"/>
                <w:szCs w:val="28"/>
              </w:rPr>
              <w:t xml:space="preserve">thực hiện 3 </w:t>
            </w:r>
            <w:r w:rsidRPr="00760BC0">
              <w:rPr>
                <w:color w:val="000000"/>
                <w:sz w:val="26"/>
                <w:szCs w:val="28"/>
              </w:rPr>
              <w:t>mô hình kinh tế xanh quy mô cấp xã cho lưu vực sông Lam.</w:t>
            </w:r>
          </w:p>
        </w:tc>
        <w:tc>
          <w:tcPr>
            <w:tcW w:w="1179" w:type="pct"/>
            <w:tcBorders>
              <w:top w:val="single" w:sz="4" w:space="0" w:color="auto"/>
              <w:left w:val="single" w:sz="4" w:space="0" w:color="auto"/>
              <w:bottom w:val="single" w:sz="4" w:space="0" w:color="auto"/>
              <w:right w:val="single" w:sz="4" w:space="0" w:color="auto"/>
            </w:tcBorders>
          </w:tcPr>
          <w:p w:rsidR="002550C1" w:rsidRPr="007351E4" w:rsidRDefault="002550C1" w:rsidP="00A3390A">
            <w:pPr>
              <w:spacing w:after="0" w:line="288" w:lineRule="auto"/>
              <w:ind w:firstLine="0"/>
              <w:rPr>
                <w:sz w:val="26"/>
                <w:szCs w:val="26"/>
              </w:rPr>
            </w:pPr>
          </w:p>
        </w:tc>
        <w:tc>
          <w:tcPr>
            <w:tcW w:w="1379" w:type="pct"/>
            <w:vMerge/>
            <w:tcBorders>
              <w:left w:val="single" w:sz="4" w:space="0" w:color="auto"/>
              <w:right w:val="single" w:sz="4" w:space="0" w:color="auto"/>
            </w:tcBorders>
          </w:tcPr>
          <w:p w:rsidR="002550C1" w:rsidRPr="007351E4" w:rsidRDefault="002550C1" w:rsidP="00FB5560">
            <w:pPr>
              <w:spacing w:after="0" w:line="288" w:lineRule="auto"/>
              <w:ind w:firstLine="0"/>
              <w:rPr>
                <w:sz w:val="26"/>
                <w:szCs w:val="26"/>
              </w:rPr>
            </w:pPr>
          </w:p>
        </w:tc>
        <w:tc>
          <w:tcPr>
            <w:tcW w:w="386" w:type="pct"/>
            <w:tcBorders>
              <w:top w:val="single" w:sz="4" w:space="0" w:color="auto"/>
              <w:left w:val="single" w:sz="4" w:space="0" w:color="auto"/>
              <w:bottom w:val="single" w:sz="4" w:space="0" w:color="auto"/>
              <w:right w:val="single" w:sz="4" w:space="0" w:color="auto"/>
            </w:tcBorders>
          </w:tcPr>
          <w:p w:rsidR="002550C1" w:rsidRPr="007351E4" w:rsidRDefault="002550C1" w:rsidP="00A3390A">
            <w:pPr>
              <w:spacing w:after="0" w:line="288" w:lineRule="auto"/>
              <w:ind w:firstLine="0"/>
              <w:rPr>
                <w:sz w:val="26"/>
                <w:szCs w:val="26"/>
              </w:rPr>
            </w:pPr>
          </w:p>
        </w:tc>
      </w:tr>
      <w:tr w:rsidR="002550C1" w:rsidRPr="007351E4" w:rsidTr="00FB5560">
        <w:tc>
          <w:tcPr>
            <w:tcW w:w="326" w:type="pct"/>
            <w:tcBorders>
              <w:top w:val="single" w:sz="4" w:space="0" w:color="auto"/>
              <w:left w:val="single" w:sz="4" w:space="0" w:color="auto"/>
              <w:bottom w:val="single" w:sz="4" w:space="0" w:color="auto"/>
              <w:right w:val="single" w:sz="4" w:space="0" w:color="auto"/>
            </w:tcBorders>
            <w:vAlign w:val="center"/>
          </w:tcPr>
          <w:p w:rsidR="002550C1" w:rsidRPr="007351E4" w:rsidRDefault="002550C1" w:rsidP="00FB5560">
            <w:pPr>
              <w:spacing w:after="0" w:line="288" w:lineRule="auto"/>
              <w:ind w:firstLine="0"/>
              <w:jc w:val="center"/>
              <w:rPr>
                <w:sz w:val="26"/>
                <w:szCs w:val="26"/>
                <w:lang w:val="en-US"/>
              </w:rPr>
            </w:pPr>
            <w:r>
              <w:rPr>
                <w:sz w:val="26"/>
                <w:szCs w:val="26"/>
                <w:lang w:val="en-US"/>
              </w:rPr>
              <w:t>4</w:t>
            </w:r>
          </w:p>
        </w:tc>
        <w:tc>
          <w:tcPr>
            <w:tcW w:w="1730" w:type="pct"/>
            <w:tcBorders>
              <w:top w:val="single" w:sz="4" w:space="0" w:color="auto"/>
              <w:left w:val="single" w:sz="4" w:space="0" w:color="auto"/>
              <w:bottom w:val="single" w:sz="4" w:space="0" w:color="auto"/>
              <w:right w:val="single" w:sz="4" w:space="0" w:color="auto"/>
            </w:tcBorders>
            <w:vAlign w:val="center"/>
          </w:tcPr>
          <w:p w:rsidR="002550C1" w:rsidRPr="00760BC0" w:rsidRDefault="002550C1" w:rsidP="00FB5560">
            <w:pPr>
              <w:spacing w:after="0" w:line="288" w:lineRule="auto"/>
              <w:ind w:firstLine="0"/>
              <w:rPr>
                <w:color w:val="000000"/>
                <w:sz w:val="26"/>
                <w:szCs w:val="28"/>
              </w:rPr>
            </w:pPr>
            <w:r w:rsidRPr="00760BC0">
              <w:rPr>
                <w:color w:val="000000"/>
                <w:sz w:val="26"/>
                <w:szCs w:val="26"/>
              </w:rPr>
              <w:t>Báo cáo đề xuất các giải pháp phát triển và nhân rộng các mô hình kinh tế xanh ở các lưu vực sông ở Việt Nam.</w:t>
            </w:r>
          </w:p>
        </w:tc>
        <w:tc>
          <w:tcPr>
            <w:tcW w:w="1179" w:type="pct"/>
            <w:tcBorders>
              <w:top w:val="single" w:sz="4" w:space="0" w:color="auto"/>
              <w:left w:val="single" w:sz="4" w:space="0" w:color="auto"/>
              <w:bottom w:val="single" w:sz="4" w:space="0" w:color="auto"/>
              <w:right w:val="single" w:sz="4" w:space="0" w:color="auto"/>
            </w:tcBorders>
          </w:tcPr>
          <w:p w:rsidR="002550C1" w:rsidRPr="007351E4" w:rsidRDefault="002550C1" w:rsidP="00A3390A">
            <w:pPr>
              <w:spacing w:after="0" w:line="288" w:lineRule="auto"/>
              <w:ind w:firstLine="0"/>
              <w:rPr>
                <w:sz w:val="26"/>
                <w:szCs w:val="26"/>
              </w:rPr>
            </w:pPr>
          </w:p>
        </w:tc>
        <w:tc>
          <w:tcPr>
            <w:tcW w:w="1379" w:type="pct"/>
            <w:vMerge/>
            <w:tcBorders>
              <w:left w:val="single" w:sz="4" w:space="0" w:color="auto"/>
              <w:bottom w:val="single" w:sz="4" w:space="0" w:color="auto"/>
              <w:right w:val="single" w:sz="4" w:space="0" w:color="auto"/>
            </w:tcBorders>
          </w:tcPr>
          <w:p w:rsidR="002550C1" w:rsidRPr="007351E4" w:rsidRDefault="002550C1" w:rsidP="00FB5560">
            <w:pPr>
              <w:spacing w:after="0" w:line="288" w:lineRule="auto"/>
              <w:ind w:firstLine="0"/>
              <w:rPr>
                <w:sz w:val="26"/>
                <w:szCs w:val="26"/>
              </w:rPr>
            </w:pPr>
          </w:p>
        </w:tc>
        <w:tc>
          <w:tcPr>
            <w:tcW w:w="386" w:type="pct"/>
            <w:tcBorders>
              <w:top w:val="single" w:sz="4" w:space="0" w:color="auto"/>
              <w:left w:val="single" w:sz="4" w:space="0" w:color="auto"/>
              <w:bottom w:val="single" w:sz="4" w:space="0" w:color="auto"/>
              <w:right w:val="single" w:sz="4" w:space="0" w:color="auto"/>
            </w:tcBorders>
          </w:tcPr>
          <w:p w:rsidR="002550C1" w:rsidRPr="007351E4" w:rsidRDefault="002550C1" w:rsidP="00A3390A">
            <w:pPr>
              <w:spacing w:after="0" w:line="288" w:lineRule="auto"/>
              <w:ind w:firstLine="0"/>
              <w:rPr>
                <w:sz w:val="26"/>
                <w:szCs w:val="26"/>
              </w:rPr>
            </w:pPr>
          </w:p>
        </w:tc>
      </w:tr>
      <w:tr w:rsidR="00767258" w:rsidRPr="007351E4" w:rsidTr="00FB5560">
        <w:tc>
          <w:tcPr>
            <w:tcW w:w="326" w:type="pct"/>
            <w:tcBorders>
              <w:top w:val="single" w:sz="4" w:space="0" w:color="auto"/>
              <w:left w:val="single" w:sz="4" w:space="0" w:color="auto"/>
              <w:bottom w:val="single" w:sz="4" w:space="0" w:color="auto"/>
              <w:right w:val="single" w:sz="4" w:space="0" w:color="auto"/>
            </w:tcBorders>
            <w:vAlign w:val="center"/>
          </w:tcPr>
          <w:p w:rsidR="00767258" w:rsidRPr="007351E4" w:rsidRDefault="002550C1" w:rsidP="00FB5560">
            <w:pPr>
              <w:spacing w:after="0" w:line="288" w:lineRule="auto"/>
              <w:ind w:firstLine="0"/>
              <w:jc w:val="center"/>
              <w:rPr>
                <w:sz w:val="26"/>
                <w:szCs w:val="26"/>
                <w:lang w:val="en-US"/>
              </w:rPr>
            </w:pPr>
            <w:r>
              <w:rPr>
                <w:sz w:val="26"/>
                <w:szCs w:val="26"/>
                <w:lang w:val="en-US"/>
              </w:rPr>
              <w:t>5</w:t>
            </w:r>
          </w:p>
        </w:tc>
        <w:tc>
          <w:tcPr>
            <w:tcW w:w="1730" w:type="pct"/>
            <w:tcBorders>
              <w:top w:val="single" w:sz="4" w:space="0" w:color="auto"/>
              <w:left w:val="single" w:sz="4" w:space="0" w:color="auto"/>
              <w:bottom w:val="single" w:sz="4" w:space="0" w:color="auto"/>
              <w:right w:val="single" w:sz="4" w:space="0" w:color="auto"/>
            </w:tcBorders>
            <w:vAlign w:val="center"/>
          </w:tcPr>
          <w:p w:rsidR="00767258" w:rsidRPr="007351E4" w:rsidRDefault="00625EA5" w:rsidP="00FB5560">
            <w:pPr>
              <w:spacing w:after="0" w:line="288" w:lineRule="auto"/>
              <w:ind w:firstLine="0"/>
              <w:jc w:val="left"/>
              <w:rPr>
                <w:sz w:val="26"/>
                <w:szCs w:val="26"/>
                <w:lang w:val="en-US"/>
              </w:rPr>
            </w:pPr>
            <w:r w:rsidRPr="007351E4">
              <w:rPr>
                <w:sz w:val="26"/>
                <w:szCs w:val="26"/>
                <w:lang w:val="en-US"/>
              </w:rPr>
              <w:t>Sách chuyên khảo</w:t>
            </w:r>
          </w:p>
        </w:tc>
        <w:tc>
          <w:tcPr>
            <w:tcW w:w="1179" w:type="pct"/>
            <w:tcBorders>
              <w:top w:val="single" w:sz="4" w:space="0" w:color="auto"/>
              <w:left w:val="single" w:sz="4" w:space="0" w:color="auto"/>
              <w:bottom w:val="single" w:sz="4" w:space="0" w:color="auto"/>
              <w:right w:val="single" w:sz="4" w:space="0" w:color="auto"/>
            </w:tcBorders>
          </w:tcPr>
          <w:p w:rsidR="00767258" w:rsidRPr="007351E4" w:rsidRDefault="00767258" w:rsidP="00A3390A">
            <w:pPr>
              <w:spacing w:after="0" w:line="288" w:lineRule="auto"/>
              <w:ind w:firstLine="0"/>
              <w:rPr>
                <w:sz w:val="26"/>
                <w:szCs w:val="26"/>
              </w:rPr>
            </w:pPr>
          </w:p>
        </w:tc>
        <w:tc>
          <w:tcPr>
            <w:tcW w:w="1379" w:type="pct"/>
            <w:tcBorders>
              <w:top w:val="single" w:sz="4" w:space="0" w:color="auto"/>
              <w:left w:val="single" w:sz="4" w:space="0" w:color="auto"/>
              <w:bottom w:val="single" w:sz="4" w:space="0" w:color="auto"/>
              <w:right w:val="single" w:sz="4" w:space="0" w:color="auto"/>
            </w:tcBorders>
          </w:tcPr>
          <w:p w:rsidR="00767258" w:rsidRPr="007351E4" w:rsidRDefault="008422C1" w:rsidP="00FB5560">
            <w:pPr>
              <w:spacing w:after="0" w:line="288" w:lineRule="auto"/>
              <w:ind w:firstLine="0"/>
              <w:rPr>
                <w:sz w:val="26"/>
                <w:szCs w:val="26"/>
                <w:lang w:val="en-US"/>
              </w:rPr>
            </w:pPr>
            <w:r w:rsidRPr="007351E4">
              <w:rPr>
                <w:color w:val="000000"/>
                <w:sz w:val="26"/>
                <w:szCs w:val="26"/>
              </w:rPr>
              <w:t>Trường Đại học, Viện nghiên cứu có liên quan</w:t>
            </w:r>
            <w:r w:rsidRPr="007351E4">
              <w:rPr>
                <w:color w:val="000000"/>
                <w:sz w:val="26"/>
                <w:szCs w:val="26"/>
                <w:lang w:val="en-US"/>
              </w:rPr>
              <w:t>: Đại học Kinh tế Quốc dân; Trường Đại học Vinh, Viện Chiến lược, Chính sách tài nguyên và môi trường - Bộ Tài nguyên và Môi trường…</w:t>
            </w:r>
          </w:p>
        </w:tc>
        <w:tc>
          <w:tcPr>
            <w:tcW w:w="386" w:type="pct"/>
            <w:tcBorders>
              <w:top w:val="single" w:sz="4" w:space="0" w:color="auto"/>
              <w:left w:val="single" w:sz="4" w:space="0" w:color="auto"/>
              <w:bottom w:val="single" w:sz="4" w:space="0" w:color="auto"/>
              <w:right w:val="single" w:sz="4" w:space="0" w:color="auto"/>
            </w:tcBorders>
          </w:tcPr>
          <w:p w:rsidR="00767258" w:rsidRPr="007351E4" w:rsidRDefault="00767258" w:rsidP="00A3390A">
            <w:pPr>
              <w:spacing w:after="0" w:line="288" w:lineRule="auto"/>
              <w:ind w:firstLine="0"/>
              <w:rPr>
                <w:sz w:val="26"/>
                <w:szCs w:val="26"/>
              </w:rPr>
            </w:pPr>
          </w:p>
        </w:tc>
      </w:tr>
    </w:tbl>
    <w:p w:rsidR="00F165CA" w:rsidRDefault="00F165CA" w:rsidP="00A3390A">
      <w:pPr>
        <w:spacing w:after="0" w:line="288" w:lineRule="auto"/>
        <w:rPr>
          <w:bCs/>
          <w:szCs w:val="28"/>
        </w:rPr>
      </w:pPr>
    </w:p>
    <w:p w:rsidR="00F165CA" w:rsidRDefault="00F165CA" w:rsidP="00A3390A">
      <w:pPr>
        <w:spacing w:after="0" w:line="288" w:lineRule="auto"/>
        <w:rPr>
          <w:bCs/>
          <w:szCs w:val="28"/>
        </w:rPr>
      </w:pPr>
    </w:p>
    <w:p w:rsidR="00767258" w:rsidRPr="008422C1" w:rsidRDefault="00767258" w:rsidP="00A3390A">
      <w:pPr>
        <w:spacing w:after="0" w:line="288" w:lineRule="auto"/>
        <w:rPr>
          <w:szCs w:val="28"/>
        </w:rPr>
      </w:pPr>
      <w:r w:rsidRPr="008422C1">
        <w:rPr>
          <w:bCs/>
          <w:szCs w:val="28"/>
        </w:rPr>
        <w:t xml:space="preserve">1.3.Danh mục sản phẩm khoa học </w:t>
      </w:r>
      <w:r w:rsidRPr="008422C1">
        <w:rPr>
          <w:szCs w:val="28"/>
        </w:rPr>
        <w:t xml:space="preserve">đã được ứng dụng </w:t>
      </w:r>
      <w:r w:rsidRPr="008422C1">
        <w:rPr>
          <w:i/>
          <w:szCs w:val="28"/>
        </w:rPr>
        <w:t>(nếu có)</w:t>
      </w:r>
      <w:r w:rsidRPr="008422C1">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2767"/>
        <w:gridCol w:w="1937"/>
        <w:gridCol w:w="2195"/>
        <w:gridCol w:w="1504"/>
      </w:tblGrid>
      <w:tr w:rsidR="00767258" w:rsidRPr="008422C1" w:rsidTr="00856D90">
        <w:tc>
          <w:tcPr>
            <w:tcW w:w="363" w:type="pct"/>
            <w:tcBorders>
              <w:top w:val="single" w:sz="4" w:space="0" w:color="auto"/>
              <w:left w:val="single" w:sz="4" w:space="0" w:color="auto"/>
              <w:bottom w:val="single" w:sz="4" w:space="0" w:color="auto"/>
              <w:right w:val="single" w:sz="4" w:space="0" w:color="auto"/>
            </w:tcBorders>
          </w:tcPr>
          <w:p w:rsidR="00767258" w:rsidRPr="008422C1" w:rsidRDefault="00767258" w:rsidP="00A3390A">
            <w:pPr>
              <w:spacing w:after="0" w:line="288" w:lineRule="auto"/>
              <w:ind w:firstLine="0"/>
              <w:jc w:val="center"/>
              <w:rPr>
                <w:b/>
                <w:szCs w:val="28"/>
              </w:rPr>
            </w:pPr>
            <w:r w:rsidRPr="008422C1">
              <w:rPr>
                <w:b/>
                <w:szCs w:val="28"/>
              </w:rPr>
              <w:t>Số</w:t>
            </w:r>
            <w:r w:rsidRPr="008422C1">
              <w:rPr>
                <w:b/>
                <w:szCs w:val="28"/>
                <w:lang w:val="en-US"/>
              </w:rPr>
              <w:t xml:space="preserve"> </w:t>
            </w:r>
            <w:r w:rsidRPr="008422C1">
              <w:rPr>
                <w:b/>
                <w:szCs w:val="28"/>
              </w:rPr>
              <w:t>TT</w:t>
            </w:r>
          </w:p>
        </w:tc>
        <w:tc>
          <w:tcPr>
            <w:tcW w:w="1526" w:type="pct"/>
            <w:tcBorders>
              <w:top w:val="single" w:sz="4" w:space="0" w:color="auto"/>
              <w:left w:val="single" w:sz="4" w:space="0" w:color="auto"/>
              <w:bottom w:val="single" w:sz="4" w:space="0" w:color="auto"/>
              <w:right w:val="single" w:sz="4" w:space="0" w:color="auto"/>
            </w:tcBorders>
          </w:tcPr>
          <w:p w:rsidR="00767258" w:rsidRPr="008422C1" w:rsidRDefault="00767258" w:rsidP="00A3390A">
            <w:pPr>
              <w:spacing w:after="0" w:line="288" w:lineRule="auto"/>
              <w:ind w:firstLine="0"/>
              <w:jc w:val="center"/>
              <w:rPr>
                <w:b/>
                <w:szCs w:val="28"/>
              </w:rPr>
            </w:pPr>
            <w:r w:rsidRPr="008422C1">
              <w:rPr>
                <w:b/>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767258" w:rsidRPr="008422C1" w:rsidRDefault="00767258" w:rsidP="00A3390A">
            <w:pPr>
              <w:spacing w:after="0" w:line="288" w:lineRule="auto"/>
              <w:ind w:firstLine="0"/>
              <w:jc w:val="center"/>
              <w:rPr>
                <w:b/>
                <w:szCs w:val="28"/>
              </w:rPr>
            </w:pPr>
            <w:r w:rsidRPr="008422C1">
              <w:rPr>
                <w:b/>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767258" w:rsidRPr="008422C1" w:rsidRDefault="00767258" w:rsidP="00A3390A">
            <w:pPr>
              <w:spacing w:after="0" w:line="288" w:lineRule="auto"/>
              <w:ind w:firstLine="0"/>
              <w:jc w:val="center"/>
              <w:rPr>
                <w:b/>
                <w:szCs w:val="28"/>
              </w:rPr>
            </w:pPr>
            <w:r w:rsidRPr="008422C1">
              <w:rPr>
                <w:b/>
                <w:szCs w:val="28"/>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767258" w:rsidRPr="008422C1" w:rsidRDefault="00767258" w:rsidP="00A3390A">
            <w:pPr>
              <w:spacing w:after="0" w:line="288" w:lineRule="auto"/>
              <w:ind w:firstLine="0"/>
              <w:jc w:val="center"/>
              <w:rPr>
                <w:b/>
                <w:szCs w:val="28"/>
              </w:rPr>
            </w:pPr>
            <w:r w:rsidRPr="008422C1">
              <w:rPr>
                <w:b/>
                <w:szCs w:val="28"/>
              </w:rPr>
              <w:t>Ghi chú</w:t>
            </w:r>
          </w:p>
        </w:tc>
      </w:tr>
      <w:tr w:rsidR="00767258" w:rsidRPr="008422C1" w:rsidTr="00856D90">
        <w:tc>
          <w:tcPr>
            <w:tcW w:w="363" w:type="pct"/>
            <w:tcBorders>
              <w:top w:val="single" w:sz="4" w:space="0" w:color="auto"/>
              <w:left w:val="single" w:sz="4" w:space="0" w:color="auto"/>
              <w:bottom w:val="single" w:sz="4" w:space="0" w:color="auto"/>
              <w:right w:val="single" w:sz="4" w:space="0" w:color="auto"/>
            </w:tcBorders>
          </w:tcPr>
          <w:p w:rsidR="00767258" w:rsidRPr="008422C1" w:rsidRDefault="00767258" w:rsidP="00A3390A">
            <w:pPr>
              <w:spacing w:after="0" w:line="288" w:lineRule="auto"/>
              <w:ind w:firstLine="0"/>
              <w:jc w:val="center"/>
              <w:rPr>
                <w:szCs w:val="28"/>
              </w:rPr>
            </w:pPr>
            <w:r w:rsidRPr="008422C1">
              <w:rPr>
                <w:szCs w:val="28"/>
              </w:rPr>
              <w:t>1</w:t>
            </w:r>
          </w:p>
        </w:tc>
        <w:tc>
          <w:tcPr>
            <w:tcW w:w="1526" w:type="pct"/>
            <w:tcBorders>
              <w:top w:val="single" w:sz="4" w:space="0" w:color="auto"/>
              <w:left w:val="single" w:sz="4" w:space="0" w:color="auto"/>
              <w:bottom w:val="single" w:sz="4" w:space="0" w:color="auto"/>
              <w:right w:val="single" w:sz="4" w:space="0" w:color="auto"/>
            </w:tcBorders>
          </w:tcPr>
          <w:p w:rsidR="00767258" w:rsidRPr="008422C1" w:rsidRDefault="00767258" w:rsidP="00A3390A">
            <w:pPr>
              <w:spacing w:after="0" w:line="288" w:lineRule="auto"/>
              <w:ind w:firstLine="0"/>
              <w:rPr>
                <w:szCs w:val="28"/>
              </w:rPr>
            </w:pPr>
          </w:p>
        </w:tc>
        <w:tc>
          <w:tcPr>
            <w:tcW w:w="1069" w:type="pct"/>
            <w:tcBorders>
              <w:top w:val="single" w:sz="4" w:space="0" w:color="auto"/>
              <w:left w:val="single" w:sz="4" w:space="0" w:color="auto"/>
              <w:bottom w:val="single" w:sz="4" w:space="0" w:color="auto"/>
              <w:right w:val="single" w:sz="4" w:space="0" w:color="auto"/>
            </w:tcBorders>
          </w:tcPr>
          <w:p w:rsidR="00767258" w:rsidRPr="008422C1" w:rsidRDefault="00767258" w:rsidP="00A3390A">
            <w:pPr>
              <w:spacing w:after="0" w:line="288" w:lineRule="auto"/>
              <w:ind w:firstLine="0"/>
              <w:rPr>
                <w:szCs w:val="28"/>
              </w:rPr>
            </w:pPr>
          </w:p>
        </w:tc>
        <w:tc>
          <w:tcPr>
            <w:tcW w:w="1211" w:type="pct"/>
            <w:tcBorders>
              <w:top w:val="single" w:sz="4" w:space="0" w:color="auto"/>
              <w:left w:val="single" w:sz="4" w:space="0" w:color="auto"/>
              <w:bottom w:val="single" w:sz="4" w:space="0" w:color="auto"/>
              <w:right w:val="single" w:sz="4" w:space="0" w:color="auto"/>
            </w:tcBorders>
          </w:tcPr>
          <w:p w:rsidR="00767258" w:rsidRPr="008422C1" w:rsidRDefault="00767258" w:rsidP="00A3390A">
            <w:pPr>
              <w:spacing w:after="0" w:line="288" w:lineRule="auto"/>
              <w:ind w:firstLine="0"/>
              <w:rPr>
                <w:szCs w:val="28"/>
              </w:rPr>
            </w:pPr>
          </w:p>
        </w:tc>
        <w:tc>
          <w:tcPr>
            <w:tcW w:w="830" w:type="pct"/>
            <w:tcBorders>
              <w:top w:val="single" w:sz="4" w:space="0" w:color="auto"/>
              <w:left w:val="single" w:sz="4" w:space="0" w:color="auto"/>
              <w:bottom w:val="single" w:sz="4" w:space="0" w:color="auto"/>
              <w:right w:val="single" w:sz="4" w:space="0" w:color="auto"/>
            </w:tcBorders>
          </w:tcPr>
          <w:p w:rsidR="00767258" w:rsidRPr="008422C1" w:rsidRDefault="00767258" w:rsidP="00A3390A">
            <w:pPr>
              <w:spacing w:after="0" w:line="288" w:lineRule="auto"/>
              <w:ind w:firstLine="0"/>
              <w:rPr>
                <w:szCs w:val="28"/>
              </w:rPr>
            </w:pPr>
          </w:p>
        </w:tc>
      </w:tr>
      <w:tr w:rsidR="00767258" w:rsidRPr="008422C1" w:rsidTr="00856D90">
        <w:tc>
          <w:tcPr>
            <w:tcW w:w="363" w:type="pct"/>
            <w:tcBorders>
              <w:top w:val="single" w:sz="4" w:space="0" w:color="auto"/>
              <w:left w:val="single" w:sz="4" w:space="0" w:color="auto"/>
              <w:bottom w:val="single" w:sz="4" w:space="0" w:color="auto"/>
              <w:right w:val="single" w:sz="4" w:space="0" w:color="auto"/>
            </w:tcBorders>
          </w:tcPr>
          <w:p w:rsidR="00767258" w:rsidRPr="008422C1" w:rsidRDefault="00767258" w:rsidP="00A3390A">
            <w:pPr>
              <w:spacing w:after="0" w:line="288" w:lineRule="auto"/>
              <w:ind w:firstLine="0"/>
              <w:jc w:val="center"/>
              <w:rPr>
                <w:szCs w:val="28"/>
                <w:lang w:val="en-US"/>
              </w:rPr>
            </w:pPr>
            <w:r w:rsidRPr="008422C1">
              <w:rPr>
                <w:szCs w:val="28"/>
                <w:lang w:val="en-US"/>
              </w:rPr>
              <w:t>2</w:t>
            </w:r>
          </w:p>
        </w:tc>
        <w:tc>
          <w:tcPr>
            <w:tcW w:w="1526" w:type="pct"/>
            <w:tcBorders>
              <w:top w:val="single" w:sz="4" w:space="0" w:color="auto"/>
              <w:left w:val="single" w:sz="4" w:space="0" w:color="auto"/>
              <w:bottom w:val="single" w:sz="4" w:space="0" w:color="auto"/>
              <w:right w:val="single" w:sz="4" w:space="0" w:color="auto"/>
            </w:tcBorders>
          </w:tcPr>
          <w:p w:rsidR="00767258" w:rsidRPr="008422C1" w:rsidRDefault="00767258" w:rsidP="00A3390A">
            <w:pPr>
              <w:spacing w:after="0" w:line="288" w:lineRule="auto"/>
              <w:ind w:firstLine="0"/>
              <w:rPr>
                <w:szCs w:val="28"/>
              </w:rPr>
            </w:pPr>
          </w:p>
        </w:tc>
        <w:tc>
          <w:tcPr>
            <w:tcW w:w="1069" w:type="pct"/>
            <w:tcBorders>
              <w:top w:val="single" w:sz="4" w:space="0" w:color="auto"/>
              <w:left w:val="single" w:sz="4" w:space="0" w:color="auto"/>
              <w:bottom w:val="single" w:sz="4" w:space="0" w:color="auto"/>
              <w:right w:val="single" w:sz="4" w:space="0" w:color="auto"/>
            </w:tcBorders>
          </w:tcPr>
          <w:p w:rsidR="00767258" w:rsidRPr="008422C1" w:rsidRDefault="00767258" w:rsidP="00A3390A">
            <w:pPr>
              <w:spacing w:after="0" w:line="288" w:lineRule="auto"/>
              <w:ind w:firstLine="0"/>
              <w:rPr>
                <w:szCs w:val="28"/>
              </w:rPr>
            </w:pPr>
          </w:p>
        </w:tc>
        <w:tc>
          <w:tcPr>
            <w:tcW w:w="1211" w:type="pct"/>
            <w:tcBorders>
              <w:top w:val="single" w:sz="4" w:space="0" w:color="auto"/>
              <w:left w:val="single" w:sz="4" w:space="0" w:color="auto"/>
              <w:bottom w:val="single" w:sz="4" w:space="0" w:color="auto"/>
              <w:right w:val="single" w:sz="4" w:space="0" w:color="auto"/>
            </w:tcBorders>
          </w:tcPr>
          <w:p w:rsidR="00767258" w:rsidRPr="008422C1" w:rsidRDefault="00767258" w:rsidP="00A3390A">
            <w:pPr>
              <w:spacing w:after="0" w:line="288" w:lineRule="auto"/>
              <w:ind w:firstLine="0"/>
              <w:rPr>
                <w:szCs w:val="28"/>
              </w:rPr>
            </w:pPr>
          </w:p>
        </w:tc>
        <w:tc>
          <w:tcPr>
            <w:tcW w:w="830" w:type="pct"/>
            <w:tcBorders>
              <w:top w:val="single" w:sz="4" w:space="0" w:color="auto"/>
              <w:left w:val="single" w:sz="4" w:space="0" w:color="auto"/>
              <w:bottom w:val="single" w:sz="4" w:space="0" w:color="auto"/>
              <w:right w:val="single" w:sz="4" w:space="0" w:color="auto"/>
            </w:tcBorders>
          </w:tcPr>
          <w:p w:rsidR="00767258" w:rsidRPr="008422C1" w:rsidRDefault="00767258" w:rsidP="00A3390A">
            <w:pPr>
              <w:spacing w:after="0" w:line="288" w:lineRule="auto"/>
              <w:ind w:firstLine="0"/>
              <w:rPr>
                <w:szCs w:val="28"/>
              </w:rPr>
            </w:pPr>
          </w:p>
        </w:tc>
      </w:tr>
      <w:tr w:rsidR="00767258" w:rsidRPr="008422C1" w:rsidTr="00856D90">
        <w:tc>
          <w:tcPr>
            <w:tcW w:w="363" w:type="pct"/>
            <w:tcBorders>
              <w:top w:val="single" w:sz="4" w:space="0" w:color="auto"/>
              <w:left w:val="single" w:sz="4" w:space="0" w:color="auto"/>
              <w:bottom w:val="single" w:sz="4" w:space="0" w:color="auto"/>
              <w:right w:val="single" w:sz="4" w:space="0" w:color="auto"/>
            </w:tcBorders>
          </w:tcPr>
          <w:p w:rsidR="00767258" w:rsidRPr="008422C1" w:rsidRDefault="00767258" w:rsidP="00A3390A">
            <w:pPr>
              <w:spacing w:after="0" w:line="288" w:lineRule="auto"/>
              <w:ind w:firstLine="0"/>
              <w:jc w:val="center"/>
              <w:rPr>
                <w:szCs w:val="28"/>
              </w:rPr>
            </w:pPr>
            <w:r w:rsidRPr="008422C1">
              <w:rPr>
                <w:szCs w:val="28"/>
              </w:rPr>
              <w:t>...</w:t>
            </w:r>
          </w:p>
        </w:tc>
        <w:tc>
          <w:tcPr>
            <w:tcW w:w="1526" w:type="pct"/>
            <w:tcBorders>
              <w:top w:val="single" w:sz="4" w:space="0" w:color="auto"/>
              <w:left w:val="single" w:sz="4" w:space="0" w:color="auto"/>
              <w:bottom w:val="single" w:sz="4" w:space="0" w:color="auto"/>
              <w:right w:val="single" w:sz="4" w:space="0" w:color="auto"/>
            </w:tcBorders>
          </w:tcPr>
          <w:p w:rsidR="00767258" w:rsidRPr="008422C1" w:rsidRDefault="00767258" w:rsidP="00A3390A">
            <w:pPr>
              <w:spacing w:after="0" w:line="288" w:lineRule="auto"/>
              <w:ind w:firstLine="0"/>
              <w:rPr>
                <w:szCs w:val="28"/>
              </w:rPr>
            </w:pPr>
          </w:p>
        </w:tc>
        <w:tc>
          <w:tcPr>
            <w:tcW w:w="1069" w:type="pct"/>
            <w:tcBorders>
              <w:top w:val="single" w:sz="4" w:space="0" w:color="auto"/>
              <w:left w:val="single" w:sz="4" w:space="0" w:color="auto"/>
              <w:bottom w:val="single" w:sz="4" w:space="0" w:color="auto"/>
              <w:right w:val="single" w:sz="4" w:space="0" w:color="auto"/>
            </w:tcBorders>
          </w:tcPr>
          <w:p w:rsidR="00767258" w:rsidRPr="008422C1" w:rsidRDefault="00767258" w:rsidP="00A3390A">
            <w:pPr>
              <w:spacing w:after="0" w:line="288" w:lineRule="auto"/>
              <w:ind w:firstLine="0"/>
              <w:rPr>
                <w:szCs w:val="28"/>
              </w:rPr>
            </w:pPr>
          </w:p>
        </w:tc>
        <w:tc>
          <w:tcPr>
            <w:tcW w:w="1211" w:type="pct"/>
            <w:tcBorders>
              <w:top w:val="single" w:sz="4" w:space="0" w:color="auto"/>
              <w:left w:val="single" w:sz="4" w:space="0" w:color="auto"/>
              <w:bottom w:val="single" w:sz="4" w:space="0" w:color="auto"/>
              <w:right w:val="single" w:sz="4" w:space="0" w:color="auto"/>
            </w:tcBorders>
          </w:tcPr>
          <w:p w:rsidR="00767258" w:rsidRPr="008422C1" w:rsidRDefault="00767258" w:rsidP="00A3390A">
            <w:pPr>
              <w:spacing w:after="0" w:line="288" w:lineRule="auto"/>
              <w:ind w:firstLine="0"/>
              <w:rPr>
                <w:szCs w:val="28"/>
              </w:rPr>
            </w:pPr>
          </w:p>
        </w:tc>
        <w:tc>
          <w:tcPr>
            <w:tcW w:w="830" w:type="pct"/>
            <w:tcBorders>
              <w:top w:val="single" w:sz="4" w:space="0" w:color="auto"/>
              <w:left w:val="single" w:sz="4" w:space="0" w:color="auto"/>
              <w:bottom w:val="single" w:sz="4" w:space="0" w:color="auto"/>
              <w:right w:val="single" w:sz="4" w:space="0" w:color="auto"/>
            </w:tcBorders>
          </w:tcPr>
          <w:p w:rsidR="00767258" w:rsidRPr="008422C1" w:rsidRDefault="00767258" w:rsidP="00A3390A">
            <w:pPr>
              <w:spacing w:after="0" w:line="288" w:lineRule="auto"/>
              <w:ind w:firstLine="0"/>
              <w:rPr>
                <w:szCs w:val="28"/>
              </w:rPr>
            </w:pPr>
          </w:p>
        </w:tc>
      </w:tr>
    </w:tbl>
    <w:p w:rsidR="00767258" w:rsidRPr="008422C1" w:rsidRDefault="00767258" w:rsidP="00A3390A">
      <w:pPr>
        <w:spacing w:after="0" w:line="288" w:lineRule="auto"/>
        <w:ind w:firstLine="0"/>
        <w:rPr>
          <w:szCs w:val="28"/>
        </w:rPr>
      </w:pPr>
    </w:p>
    <w:p w:rsidR="00F165CA" w:rsidRDefault="00F165CA" w:rsidP="00A3390A">
      <w:pPr>
        <w:spacing w:after="0" w:line="288" w:lineRule="auto"/>
        <w:ind w:firstLine="0"/>
        <w:rPr>
          <w:bCs/>
          <w:szCs w:val="28"/>
        </w:rPr>
      </w:pPr>
    </w:p>
    <w:p w:rsidR="00F165CA" w:rsidRDefault="00F165CA" w:rsidP="00A3390A">
      <w:pPr>
        <w:spacing w:after="0" w:line="288" w:lineRule="auto"/>
        <w:ind w:firstLine="0"/>
        <w:rPr>
          <w:bCs/>
          <w:szCs w:val="28"/>
        </w:rPr>
      </w:pPr>
    </w:p>
    <w:p w:rsidR="00F165CA" w:rsidRDefault="00F165CA" w:rsidP="00A3390A">
      <w:pPr>
        <w:spacing w:after="0" w:line="288" w:lineRule="auto"/>
        <w:ind w:firstLine="0"/>
        <w:rPr>
          <w:bCs/>
          <w:szCs w:val="28"/>
        </w:rPr>
      </w:pPr>
    </w:p>
    <w:p w:rsidR="00767258" w:rsidRPr="008422C1" w:rsidRDefault="00767258" w:rsidP="00A3390A">
      <w:pPr>
        <w:spacing w:after="0" w:line="288" w:lineRule="auto"/>
        <w:ind w:firstLine="0"/>
        <w:rPr>
          <w:bCs/>
          <w:szCs w:val="28"/>
        </w:rPr>
      </w:pPr>
      <w:r w:rsidRPr="008422C1">
        <w:rPr>
          <w:bCs/>
          <w:szCs w:val="28"/>
        </w:rPr>
        <w:lastRenderedPageBreak/>
        <w:t>2. Về những đóng góp mới của nhiệm vụ:</w:t>
      </w:r>
    </w:p>
    <w:p w:rsidR="008422C1" w:rsidRPr="008422C1" w:rsidRDefault="008422C1" w:rsidP="00A3390A">
      <w:pPr>
        <w:spacing w:after="0" w:line="288" w:lineRule="auto"/>
        <w:rPr>
          <w:bCs/>
          <w:szCs w:val="28"/>
          <w:lang w:val="en-US"/>
        </w:rPr>
      </w:pPr>
      <w:r w:rsidRPr="008422C1">
        <w:rPr>
          <w:bCs/>
          <w:szCs w:val="28"/>
          <w:lang w:val="en-US"/>
        </w:rPr>
        <w:t>- Tính mới, tính độc đáo của đề tài được phản ánh ở các điểm dưới đây:</w:t>
      </w:r>
    </w:p>
    <w:p w:rsidR="008422C1" w:rsidRPr="008422C1" w:rsidRDefault="008422C1" w:rsidP="00A3390A">
      <w:pPr>
        <w:spacing w:after="0" w:line="288" w:lineRule="auto"/>
        <w:rPr>
          <w:bCs/>
          <w:szCs w:val="28"/>
          <w:lang w:val="en-US"/>
        </w:rPr>
      </w:pPr>
      <w:r w:rsidRPr="008422C1">
        <w:rPr>
          <w:bCs/>
          <w:szCs w:val="28"/>
          <w:lang w:val="en-US"/>
        </w:rPr>
        <w:t xml:space="preserve">Một là, </w:t>
      </w:r>
      <w:r w:rsidR="003A5836">
        <w:rPr>
          <w:bCs/>
          <w:szCs w:val="28"/>
          <w:lang w:val="en-US"/>
        </w:rPr>
        <w:t>phát triển</w:t>
      </w:r>
      <w:r w:rsidRPr="008422C1">
        <w:rPr>
          <w:bCs/>
          <w:szCs w:val="28"/>
          <w:lang w:val="en-US"/>
        </w:rPr>
        <w:t xml:space="preserve"> mô hình kinh tế xanh cấp xã lưu vực sông là hết sức có ý nghĩa trong đảm bảo phúc lợi xã hội, sinh kế bền vững, giải quyết các vấn đề về tài nguyên thiên nhiên, môi trường và biến đổi khí hậu nhưng đến nay vẫn chưa từng được nghiên cứu cả về lý luận và thực tiễn ở trên thế giới. Tại Việt Nam các mô hình kinh tế xanh gắn với các đặc trưng của lưu vực sông cũng chưa từng được nghiên cứu.</w:t>
      </w:r>
    </w:p>
    <w:p w:rsidR="008422C1" w:rsidRPr="008422C1" w:rsidRDefault="008422C1" w:rsidP="00A3390A">
      <w:pPr>
        <w:spacing w:after="0" w:line="288" w:lineRule="auto"/>
        <w:rPr>
          <w:bCs/>
          <w:szCs w:val="28"/>
          <w:lang w:val="en-US"/>
        </w:rPr>
      </w:pPr>
      <w:r w:rsidRPr="008422C1">
        <w:rPr>
          <w:bCs/>
          <w:szCs w:val="28"/>
          <w:lang w:val="en-US"/>
        </w:rPr>
        <w:t>Hai là, trên cơ sở vận dụng các cách tiếp cận toàn diện các mô hình kinh tế xanh cấp xã trên lưu vực sông Lam sẽ được đề xuất phù hợp với đặc trưng về tự nhiên, con người và xã hội trên lưu vực sông. Năng lực thiên phú của người dân kết hợp với nhu cầu chính sách trong bối cảnh biến đổi khí hậu, cạn kiệt tài nguyên và ô nhiễm môi trường gia tăng sẽ đề xuất được các mô hình kinh tế xanh phù hợp cho lưu vực sông Lam. Các mô hình kinh tế xanh được đề xuất trên lưu vực sông Lam sẽ có tính bền vững tốt hơn các mô hình có các mục tiêu, nội dung đơn lẻ khác, giải quyết hài hòa các mối quan hệ giữa kinh tế, xã hội với môi trường, sinh thái trong lưu vực sông Lam, góp phần làm cho đời sống người dân được tốt hơn.</w:t>
      </w:r>
    </w:p>
    <w:p w:rsidR="008422C1" w:rsidRPr="008422C1" w:rsidRDefault="008422C1" w:rsidP="00A3390A">
      <w:pPr>
        <w:spacing w:after="0" w:line="288" w:lineRule="auto"/>
        <w:rPr>
          <w:bCs/>
          <w:szCs w:val="28"/>
          <w:lang w:val="en-US"/>
        </w:rPr>
      </w:pPr>
      <w:r w:rsidRPr="008422C1">
        <w:rPr>
          <w:bCs/>
          <w:szCs w:val="28"/>
          <w:lang w:val="en-US"/>
        </w:rPr>
        <w:t>Ba là, dựa trên đặc trưng về tự nhiên, con người và các mục tiêu phát triển đề tài thực hiện phân vùng chức năng trên lưu vực sông Lam để làm tiền đề cho việc đề xuất các mô hình kinh tế xanh phù hợp với đặc trưng, mục tiêu phát triển và lợi thế của từng khu vực trên lưu vực sông Lam. Đặc biệt, mô hình kinh tế xanh cấp xã được xây dựng trên cơ sở nền tảng kiến thức về kinh tế xanh kết hợp với các công nghệ xanh phổ biến trên thị trường để tích hợp vào các mô hình kinh tế truyền thống (đặc biệt là mô hình nông thôn mới) qua đó góp phần thúc đẩy chất lượng của mô hình nông thôn mới và đồng thời góp phần đạt được những chỉ tiêu, tiêu chí của kinh tế xanh như: giảm phát thải, tiết kiệm năng lượng, sử dụng năng lượng tái tạo, giảm ô nhiễm môi trường, giảm xung đột môi trường và đồng thời góp phần phục hồi và phát triển nguồn vốn tự nhiên trên các lưu vực sông. Đây là cách tiếp cận độc đáo nhưng lại bền vững.</w:t>
      </w:r>
    </w:p>
    <w:p w:rsidR="008422C1" w:rsidRPr="008422C1" w:rsidRDefault="008422C1" w:rsidP="00A3390A">
      <w:pPr>
        <w:spacing w:after="0" w:line="288" w:lineRule="auto"/>
        <w:rPr>
          <w:bCs/>
          <w:szCs w:val="28"/>
          <w:lang w:val="en-US"/>
        </w:rPr>
      </w:pPr>
      <w:r w:rsidRPr="008422C1">
        <w:rPr>
          <w:bCs/>
          <w:szCs w:val="28"/>
          <w:lang w:val="en-US"/>
        </w:rPr>
        <w:t xml:space="preserve">Bốn là, các mô hình thí điểm triển khai phản ánh các đặc trưng của lưu vực sông Lam bao gồm: 01 mô hình kinh tế xanh cấp xã ở thượng nguồn sông Lam, trong khu vực rừng nguyên sinh, giáp biên giới Lào và có các dân tộc thiểu số sinh sống; 01 mô hình kinh tế xanh cấp xã ở vùng trung lưu sông Lam, với đặc trưng của vùng bán sơn địa (khu vực vừa có nhiều núi, có khoảng đất rộng để canh tác và có các suối nhỏ chảy trực tiếp ra sông); và 01 mô hình kinh tế xanh cấp xã phía hạ lưu sông Lam, với đặc trưng của một địa phương ven sông, ven đô, có rừng ngập mặt với độ đa dạng sinh học cao và đã đạt chuẩn các chỉ tiêu về </w:t>
      </w:r>
      <w:r w:rsidRPr="008422C1">
        <w:rPr>
          <w:bCs/>
          <w:szCs w:val="28"/>
          <w:lang w:val="en-US"/>
        </w:rPr>
        <w:lastRenderedPageBreak/>
        <w:t>nông thôn mới. Mỗi mô hình phản ánh các đặc thù về tự nhiên, con người, điều kiện kinh tế - xã hội và mục tiêu quản lý. Chính vì vậy, kết quả tiến hành trình diễn các mô hình kinh tế xanh quy mô cấp xã này là cơ sở quan trọng để đề xuất, nhân rộng tại Việt Nam.</w:t>
      </w:r>
    </w:p>
    <w:p w:rsidR="00767258" w:rsidRPr="008422C1" w:rsidRDefault="008422C1" w:rsidP="00A3390A">
      <w:pPr>
        <w:spacing w:after="0" w:line="288" w:lineRule="auto"/>
        <w:rPr>
          <w:bCs/>
          <w:szCs w:val="28"/>
          <w:lang w:val="en-US"/>
        </w:rPr>
      </w:pPr>
      <w:r w:rsidRPr="008422C1">
        <w:rPr>
          <w:bCs/>
          <w:szCs w:val="28"/>
          <w:lang w:val="en-US"/>
        </w:rPr>
        <w:t>Năm là, các phân tích, đánh giá đề xuất giải pháp phát triển và nhân rộng mô hình kinh tế xanh lưu vực sông được đánh giá một cách đầy đủ dựa trên các luận cứ khoa học, thực tiễn đặt ra ở Việt Nam và góp phần đạt được các mục tiêu về phát triển bền vững, đáp ứng các yêu cầu và giải quyết các bất cập về cơ chế, chính sách giữa phát triển và bảo vệ môi trường, cảnh quan tự nhiên hiện nay.</w:t>
      </w:r>
    </w:p>
    <w:p w:rsidR="00767258" w:rsidRPr="008422C1" w:rsidRDefault="00767258" w:rsidP="00A3390A">
      <w:pPr>
        <w:spacing w:after="0" w:line="288" w:lineRule="auto"/>
        <w:ind w:firstLine="0"/>
        <w:rPr>
          <w:szCs w:val="28"/>
        </w:rPr>
      </w:pPr>
      <w:r w:rsidRPr="008422C1">
        <w:rPr>
          <w:bCs/>
          <w:szCs w:val="28"/>
        </w:rPr>
        <w:t xml:space="preserve">3. Về hiệu quả </w:t>
      </w:r>
      <w:r w:rsidRPr="008422C1">
        <w:rPr>
          <w:szCs w:val="28"/>
        </w:rPr>
        <w:t>của nhiệm vụ:</w:t>
      </w:r>
    </w:p>
    <w:p w:rsidR="00767258" w:rsidRPr="008422C1" w:rsidRDefault="00767258" w:rsidP="00A3390A">
      <w:pPr>
        <w:spacing w:after="0" w:line="288" w:lineRule="auto"/>
        <w:ind w:left="720" w:firstLine="0"/>
        <w:rPr>
          <w:szCs w:val="28"/>
        </w:rPr>
      </w:pPr>
      <w:r w:rsidRPr="008422C1">
        <w:rPr>
          <w:szCs w:val="28"/>
        </w:rPr>
        <w:t>3.1. Hiệu quả kinh tế</w:t>
      </w:r>
    </w:p>
    <w:p w:rsidR="00767258" w:rsidRPr="008422C1" w:rsidRDefault="00407D3B" w:rsidP="00A3390A">
      <w:pPr>
        <w:spacing w:after="0" w:line="288" w:lineRule="auto"/>
        <w:rPr>
          <w:szCs w:val="28"/>
        </w:rPr>
      </w:pPr>
      <w:r w:rsidRPr="008422C1">
        <w:rPr>
          <w:szCs w:val="28"/>
          <w:lang w:val="en-US"/>
        </w:rPr>
        <w:t>K</w:t>
      </w:r>
      <w:r w:rsidRPr="008422C1">
        <w:rPr>
          <w:szCs w:val="28"/>
        </w:rPr>
        <w:t xml:space="preserve">ết quả nghiên cứu </w:t>
      </w:r>
      <w:r w:rsidR="00167C19">
        <w:rPr>
          <w:szCs w:val="28"/>
          <w:lang w:val="en-US"/>
        </w:rPr>
        <w:t xml:space="preserve">của đề tài </w:t>
      </w:r>
      <w:r w:rsidRPr="008422C1">
        <w:rPr>
          <w:szCs w:val="28"/>
        </w:rPr>
        <w:t>góp phần thực hiện thành công các quan điểm trong Văn Kiện Đại hội Đảng toàn quốc lần thứ XII; Trong Nghị Quyết số 24/2013/NQ-TW của Ban Chấp hành Trung ương về chủ động ứng phó với biến đổi khí hậu, tăng cường quản lý tài nguyên và bảo vệ môi trường và Nghị Quyết số 08/NQ-CP ngày 23/1/2014 của Chính phủ về Ban hành Chương trình hành động thực hiện Nghị quyết số 24/2013/NQ-TW của Ban Chấp hành Trung ương Đảng khóa XI. Trong đó có một số chủ chương, định hướng giải pháp có liên quan mà đề tài có thể đóng góp như: góp phần thực hiện quan điểm về phát triển kinh tế các vùng lãnh thổ trên cơ sở khai thác tối đa các lợi thế so sánh của các địa phương... Thông qua việc thực hiện nghiên cứu mô hình kinh tế xanh lưu vực sông Lam nói riêng và đề xuất nhân rộng mô hình kinh tế xanh lưu vực sông ở Việt Nam nói chung góp phần rất lớn vào đảm bảo sinh kế bền vững, nâng cao phúc lợi cho người dân, góp phần vào thực hiện các Chiến lược, kế hoạch phát triển kinh tế xã hội của quốc gia, vùng và từng địa phương.</w:t>
      </w:r>
    </w:p>
    <w:p w:rsidR="00767258" w:rsidRPr="008422C1" w:rsidRDefault="00767258" w:rsidP="00A3390A">
      <w:pPr>
        <w:spacing w:after="0" w:line="288" w:lineRule="auto"/>
        <w:ind w:left="720" w:firstLine="0"/>
        <w:rPr>
          <w:szCs w:val="28"/>
        </w:rPr>
      </w:pPr>
      <w:r w:rsidRPr="008422C1">
        <w:rPr>
          <w:szCs w:val="28"/>
        </w:rPr>
        <w:t>3.2. Hiệu quả xã hội</w:t>
      </w:r>
    </w:p>
    <w:p w:rsidR="00767258" w:rsidRPr="008422C1" w:rsidRDefault="00407D3B" w:rsidP="00A3390A">
      <w:pPr>
        <w:spacing w:after="0" w:line="288" w:lineRule="auto"/>
        <w:rPr>
          <w:szCs w:val="28"/>
        </w:rPr>
      </w:pPr>
      <w:r w:rsidRPr="008422C1">
        <w:rPr>
          <w:szCs w:val="28"/>
          <w:lang w:val="en-US"/>
        </w:rPr>
        <w:t>D</w:t>
      </w:r>
      <w:r w:rsidRPr="008422C1">
        <w:rPr>
          <w:szCs w:val="28"/>
        </w:rPr>
        <w:t xml:space="preserve">ựa trên các cách tiếp cận và nội dung triển khai thực hiện đề tài cho thấy </w:t>
      </w:r>
      <w:r w:rsidR="00EB05E9">
        <w:rPr>
          <w:szCs w:val="28"/>
          <w:lang w:val="en-US"/>
        </w:rPr>
        <w:t xml:space="preserve">kết quả nghiên cứu của </w:t>
      </w:r>
      <w:r w:rsidRPr="008422C1">
        <w:rPr>
          <w:szCs w:val="28"/>
        </w:rPr>
        <w:t>đề tài góp phần rất lớn vào phát huy các giá trị truyền thống của địa phương, phát triển và lồng ghép các tri thức bản địa, kiến thức địa phương và các động lực về mặt xã hội tại lưu vực sông Lam để làm cơ sở do việc đề xuất các mô hình kinh tế xanh mang tính toàn diện. Các giá trị về văn hóa của người dân được tôn trọng và phát triển trong mô hình kinh tế xanh cấp xã lưu vực sông.</w:t>
      </w:r>
    </w:p>
    <w:p w:rsidR="00407D3B" w:rsidRPr="008422C1" w:rsidRDefault="00407D3B" w:rsidP="00A3390A">
      <w:pPr>
        <w:spacing w:after="0" w:line="288" w:lineRule="auto"/>
        <w:rPr>
          <w:szCs w:val="28"/>
        </w:rPr>
      </w:pPr>
      <w:r w:rsidRPr="008422C1">
        <w:rPr>
          <w:szCs w:val="28"/>
          <w:lang w:val="en-US"/>
        </w:rPr>
        <w:t>T</w:t>
      </w:r>
      <w:r w:rsidRPr="008422C1">
        <w:rPr>
          <w:szCs w:val="28"/>
        </w:rPr>
        <w:t>hông qua kết quả thực hiện của đề tài</w:t>
      </w:r>
      <w:r w:rsidR="00EB05E9">
        <w:rPr>
          <w:szCs w:val="28"/>
          <w:lang w:val="en-US"/>
        </w:rPr>
        <w:t xml:space="preserve"> </w:t>
      </w:r>
      <w:r w:rsidRPr="008422C1">
        <w:rPr>
          <w:szCs w:val="28"/>
        </w:rPr>
        <w:t>mang lại những lợi ích rất lớn về vấn đề môi trường ở cả góc độ quốc gia, vùng, các địa phương và người dân, cụ thể: ở cấp độ Quố</w:t>
      </w:r>
      <w:r w:rsidR="00EB05E9">
        <w:rPr>
          <w:szCs w:val="28"/>
        </w:rPr>
        <w:t>c gia</w:t>
      </w:r>
      <w:r w:rsidRPr="008422C1">
        <w:rPr>
          <w:szCs w:val="28"/>
        </w:rPr>
        <w:t xml:space="preserve"> kết quả của nghiên cứu </w:t>
      </w:r>
      <w:r w:rsidR="00EB05E9">
        <w:rPr>
          <w:szCs w:val="28"/>
          <w:lang w:val="en-US"/>
        </w:rPr>
        <w:t>đ</w:t>
      </w:r>
      <w:r w:rsidRPr="008422C1">
        <w:rPr>
          <w:szCs w:val="28"/>
        </w:rPr>
        <w:t xml:space="preserve">óng góp rất lớn vào việc cung cấp luận cứ khoa học cho việc hoàn thiện các chính sách về khai thác, sử dụng tài </w:t>
      </w:r>
      <w:r w:rsidRPr="008422C1">
        <w:rPr>
          <w:szCs w:val="28"/>
        </w:rPr>
        <w:lastRenderedPageBreak/>
        <w:t>nguyên thiên nhiên theo hướng tiết kiệm, bền vững và hiệu quả; thông qua việc tiếp cận xây dựng mô hình kinh tế xanh lưu vực sông dựa trên nguyên tắc hài hòa giữa các mục tiêu kinh tế - xã hội và môi trường giúp giảm thiểu các tổn thất xã hội về môi trường, đặc biệt trong bối cảnh biến đổi khí hậu hiện nay; cách tiếp cận giải quyết các mục tiêu nghiên cứu của đề tài cũng góp phần đạt được mục tiêu liên kết liên vùng, nội vùng trong quản lý tài nguyên và bảo vệ môi trường, tăng cường thực hiện quản lý tổng hợp tài nguyên nước lưu vực sông ở Việt Nam; đặc biệt, người dân sinh sống ở lưu vực sông Lam nói riêng và lưu vực sông của Việt Nam nhận được những lợi ích rất lớn về sức khỏe và sự thịnh vượng từ kết quả của đề tài.</w:t>
      </w:r>
    </w:p>
    <w:p w:rsidR="00767258" w:rsidRPr="008422C1" w:rsidRDefault="00767258" w:rsidP="00A3390A">
      <w:pPr>
        <w:spacing w:after="0" w:line="288" w:lineRule="auto"/>
        <w:ind w:firstLine="0"/>
        <w:rPr>
          <w:b/>
          <w:szCs w:val="28"/>
        </w:rPr>
      </w:pPr>
      <w:r w:rsidRPr="008422C1">
        <w:rPr>
          <w:b/>
          <w:szCs w:val="28"/>
        </w:rPr>
        <w:t>III. Tự đánh giá, xếp loại kết quả thực hiện nhiệm vụ</w:t>
      </w:r>
    </w:p>
    <w:p w:rsidR="00767258" w:rsidRPr="008422C1" w:rsidRDefault="00767258" w:rsidP="00A3390A">
      <w:pPr>
        <w:spacing w:after="0" w:line="288" w:lineRule="auto"/>
        <w:ind w:firstLine="0"/>
        <w:rPr>
          <w:szCs w:val="28"/>
        </w:rPr>
      </w:pPr>
      <w:r w:rsidRPr="008422C1">
        <w:rPr>
          <w:szCs w:val="28"/>
        </w:rPr>
        <w:t xml:space="preserve">1. Về tiến độ thực hiện: </w:t>
      </w:r>
      <w:r w:rsidRPr="008422C1">
        <w:rPr>
          <w:i/>
          <w:szCs w:val="28"/>
        </w:rPr>
        <w:t>(đ</w:t>
      </w:r>
      <w:r w:rsidRPr="008422C1">
        <w:rPr>
          <w:i/>
          <w:iCs/>
          <w:szCs w:val="28"/>
        </w:rPr>
        <w:t xml:space="preserve">ánh dấu </w:t>
      </w:r>
      <w:r w:rsidRPr="008422C1">
        <w:rPr>
          <w:b/>
          <w:i/>
          <w:iCs/>
          <w:szCs w:val="28"/>
        </w:rPr>
        <w:sym w:font="Symbol" w:char="F0D6"/>
      </w:r>
      <w:r w:rsidRPr="008422C1">
        <w:rPr>
          <w:b/>
          <w:i/>
          <w:iCs/>
          <w:szCs w:val="28"/>
        </w:rPr>
        <w:t xml:space="preserve"> </w:t>
      </w:r>
      <w:r w:rsidRPr="008422C1">
        <w:rPr>
          <w:i/>
          <w:iCs/>
          <w:szCs w:val="28"/>
        </w:rPr>
        <w:t xml:space="preserve"> vào ô tương ứng</w:t>
      </w:r>
      <w:r w:rsidRPr="008422C1">
        <w:rPr>
          <w:szCs w:val="28"/>
        </w:rPr>
        <w:t>):</w:t>
      </w:r>
    </w:p>
    <w:tbl>
      <w:tblPr>
        <w:tblW w:w="0" w:type="auto"/>
        <w:tblInd w:w="648" w:type="dxa"/>
        <w:tblLook w:val="01E0" w:firstRow="1" w:lastRow="1" w:firstColumn="1" w:lastColumn="1" w:noHBand="0" w:noVBand="0"/>
      </w:tblPr>
      <w:tblGrid>
        <w:gridCol w:w="7020"/>
        <w:gridCol w:w="1260"/>
      </w:tblGrid>
      <w:tr w:rsidR="00767258" w:rsidRPr="008422C1" w:rsidTr="00856D90">
        <w:trPr>
          <w:trHeight w:val="405"/>
        </w:trPr>
        <w:tc>
          <w:tcPr>
            <w:tcW w:w="7020" w:type="dxa"/>
          </w:tcPr>
          <w:p w:rsidR="00767258" w:rsidRPr="008422C1" w:rsidRDefault="00767258" w:rsidP="00A3390A">
            <w:pPr>
              <w:pStyle w:val="Blockquote"/>
              <w:widowControl w:val="0"/>
              <w:tabs>
                <w:tab w:val="left" w:pos="0"/>
              </w:tabs>
              <w:spacing w:before="0" w:after="0" w:line="288" w:lineRule="auto"/>
              <w:ind w:left="0" w:right="0"/>
              <w:jc w:val="both"/>
              <w:rPr>
                <w:i/>
                <w:sz w:val="28"/>
                <w:szCs w:val="28"/>
                <w:lang w:val="vi-VN"/>
              </w:rPr>
            </w:pPr>
            <w:r w:rsidRPr="008422C1">
              <w:rPr>
                <w:bCs/>
                <w:i/>
                <w:sz w:val="28"/>
                <w:szCs w:val="28"/>
                <w:lang w:val="vi-VN"/>
              </w:rPr>
              <w:t>- Nộp hồ sơ đúng hạn</w:t>
            </w:r>
          </w:p>
        </w:tc>
        <w:tc>
          <w:tcPr>
            <w:tcW w:w="1260" w:type="dxa"/>
          </w:tcPr>
          <w:p w:rsidR="00767258" w:rsidRPr="008422C1" w:rsidRDefault="00EE7BC6" w:rsidP="00A3390A">
            <w:pPr>
              <w:widowControl w:val="0"/>
              <w:autoSpaceDE w:val="0"/>
              <w:autoSpaceDN w:val="0"/>
              <w:spacing w:after="0" w:line="288" w:lineRule="auto"/>
              <w:ind w:firstLine="0"/>
              <w:rPr>
                <w:b/>
                <w:szCs w:val="28"/>
                <w:lang w:val="pt-BR"/>
              </w:rPr>
            </w:pPr>
            <w:r w:rsidRPr="008422C1">
              <w:rPr>
                <w:b/>
                <w:i/>
                <w:iCs/>
                <w:szCs w:val="28"/>
                <w:lang w:val="en-US"/>
              </w:rPr>
              <w:t xml:space="preserve">     </w:t>
            </w:r>
            <w:r w:rsidRPr="008422C1">
              <w:rPr>
                <w:b/>
                <w:i/>
                <w:iCs/>
                <w:szCs w:val="28"/>
              </w:rPr>
              <w:sym w:font="Symbol" w:char="F0D6"/>
            </w:r>
          </w:p>
        </w:tc>
      </w:tr>
      <w:tr w:rsidR="00767258" w:rsidRPr="008422C1" w:rsidTr="00856D90">
        <w:trPr>
          <w:trHeight w:val="405"/>
        </w:trPr>
        <w:tc>
          <w:tcPr>
            <w:tcW w:w="7020" w:type="dxa"/>
          </w:tcPr>
          <w:p w:rsidR="00767258" w:rsidRPr="008422C1" w:rsidRDefault="00767258" w:rsidP="00A3390A">
            <w:pPr>
              <w:pStyle w:val="Blockquote"/>
              <w:widowControl w:val="0"/>
              <w:tabs>
                <w:tab w:val="left" w:pos="0"/>
              </w:tabs>
              <w:spacing w:before="0" w:after="0" w:line="288" w:lineRule="auto"/>
              <w:ind w:left="0" w:right="0"/>
              <w:jc w:val="both"/>
              <w:rPr>
                <w:bCs/>
                <w:i/>
                <w:sz w:val="28"/>
                <w:szCs w:val="28"/>
                <w:lang w:val="pt-BR"/>
              </w:rPr>
            </w:pPr>
            <w:r w:rsidRPr="008422C1">
              <w:rPr>
                <w:bCs/>
                <w:i/>
                <w:sz w:val="28"/>
                <w:szCs w:val="28"/>
                <w:lang w:val="pt-BR"/>
              </w:rPr>
              <w:t>- Nộp chậm từ trên 30 ngày đến 06 tháng</w:t>
            </w:r>
          </w:p>
        </w:tc>
        <w:tc>
          <w:tcPr>
            <w:tcW w:w="1260" w:type="dxa"/>
          </w:tcPr>
          <w:p w:rsidR="00767258" w:rsidRPr="008422C1" w:rsidRDefault="00767258" w:rsidP="00A3390A">
            <w:pPr>
              <w:widowControl w:val="0"/>
              <w:autoSpaceDE w:val="0"/>
              <w:autoSpaceDN w:val="0"/>
              <w:spacing w:after="0" w:line="288" w:lineRule="auto"/>
              <w:ind w:firstLine="0"/>
              <w:jc w:val="center"/>
              <w:rPr>
                <w:b/>
                <w:szCs w:val="28"/>
                <w:lang w:val="pt-BR"/>
              </w:rPr>
            </w:pPr>
            <w:r w:rsidRPr="008422C1">
              <w:rPr>
                <w:szCs w:val="28"/>
              </w:rPr>
              <w:fldChar w:fldCharType="begin">
                <w:ffData>
                  <w:name w:val="Check1"/>
                  <w:enabled/>
                  <w:calcOnExit w:val="0"/>
                  <w:checkBox>
                    <w:sizeAuto/>
                    <w:default w:val="0"/>
                  </w:checkBox>
                </w:ffData>
              </w:fldChar>
            </w:r>
            <w:r w:rsidRPr="008422C1">
              <w:rPr>
                <w:szCs w:val="28"/>
              </w:rPr>
              <w:instrText xml:space="preserve"> FORMCHECKBOX </w:instrText>
            </w:r>
            <w:r w:rsidR="00C90AB3">
              <w:rPr>
                <w:szCs w:val="28"/>
              </w:rPr>
            </w:r>
            <w:r w:rsidR="00C90AB3">
              <w:rPr>
                <w:szCs w:val="28"/>
              </w:rPr>
              <w:fldChar w:fldCharType="separate"/>
            </w:r>
            <w:r w:rsidRPr="008422C1">
              <w:rPr>
                <w:szCs w:val="28"/>
              </w:rPr>
              <w:fldChar w:fldCharType="end"/>
            </w:r>
          </w:p>
        </w:tc>
      </w:tr>
      <w:tr w:rsidR="00767258" w:rsidRPr="008422C1" w:rsidTr="00856D90">
        <w:tc>
          <w:tcPr>
            <w:tcW w:w="7020" w:type="dxa"/>
          </w:tcPr>
          <w:p w:rsidR="00767258" w:rsidRPr="008422C1" w:rsidRDefault="00767258" w:rsidP="00A3390A">
            <w:pPr>
              <w:pStyle w:val="Blockquote"/>
              <w:widowControl w:val="0"/>
              <w:tabs>
                <w:tab w:val="left" w:pos="0"/>
              </w:tabs>
              <w:spacing w:before="0" w:after="0" w:line="288" w:lineRule="auto"/>
              <w:ind w:left="0" w:right="0"/>
              <w:jc w:val="both"/>
              <w:rPr>
                <w:i/>
                <w:sz w:val="28"/>
                <w:szCs w:val="28"/>
                <w:lang w:val="pt-BR"/>
              </w:rPr>
            </w:pPr>
            <w:r w:rsidRPr="008422C1">
              <w:rPr>
                <w:bCs/>
                <w:i/>
                <w:sz w:val="28"/>
                <w:szCs w:val="28"/>
                <w:lang w:val="pt-BR"/>
              </w:rPr>
              <w:t>- Nộp hồ sơ chậm trên 06 tháng</w:t>
            </w:r>
          </w:p>
        </w:tc>
        <w:tc>
          <w:tcPr>
            <w:tcW w:w="1260" w:type="dxa"/>
          </w:tcPr>
          <w:p w:rsidR="00767258" w:rsidRPr="008422C1" w:rsidRDefault="00767258" w:rsidP="00A3390A">
            <w:pPr>
              <w:pStyle w:val="Blockquote"/>
              <w:widowControl w:val="0"/>
              <w:tabs>
                <w:tab w:val="left" w:pos="0"/>
              </w:tabs>
              <w:spacing w:before="0" w:after="0" w:line="288" w:lineRule="auto"/>
              <w:ind w:left="0" w:right="0"/>
              <w:jc w:val="center"/>
              <w:rPr>
                <w:b/>
                <w:sz w:val="28"/>
                <w:szCs w:val="28"/>
                <w:lang w:val="pt-BR"/>
              </w:rPr>
            </w:pPr>
            <w:r w:rsidRPr="008422C1">
              <w:rPr>
                <w:sz w:val="28"/>
                <w:szCs w:val="28"/>
              </w:rPr>
              <w:fldChar w:fldCharType="begin">
                <w:ffData>
                  <w:name w:val="Check1"/>
                  <w:enabled/>
                  <w:calcOnExit w:val="0"/>
                  <w:checkBox>
                    <w:sizeAuto/>
                    <w:default w:val="0"/>
                  </w:checkBox>
                </w:ffData>
              </w:fldChar>
            </w:r>
            <w:r w:rsidRPr="008422C1">
              <w:rPr>
                <w:sz w:val="28"/>
                <w:szCs w:val="28"/>
              </w:rPr>
              <w:instrText xml:space="preserve"> FORMCHECKBOX </w:instrText>
            </w:r>
            <w:r w:rsidR="00C90AB3">
              <w:rPr>
                <w:sz w:val="28"/>
                <w:szCs w:val="28"/>
              </w:rPr>
            </w:r>
            <w:r w:rsidR="00C90AB3">
              <w:rPr>
                <w:sz w:val="28"/>
                <w:szCs w:val="28"/>
              </w:rPr>
              <w:fldChar w:fldCharType="separate"/>
            </w:r>
            <w:r w:rsidRPr="008422C1">
              <w:rPr>
                <w:sz w:val="28"/>
                <w:szCs w:val="28"/>
              </w:rPr>
              <w:fldChar w:fldCharType="end"/>
            </w:r>
          </w:p>
        </w:tc>
      </w:tr>
    </w:tbl>
    <w:p w:rsidR="00767258" w:rsidRPr="008422C1" w:rsidRDefault="00767258" w:rsidP="00A3390A">
      <w:pPr>
        <w:spacing w:after="0" w:line="288" w:lineRule="auto"/>
        <w:ind w:firstLine="0"/>
        <w:rPr>
          <w:szCs w:val="28"/>
        </w:rPr>
      </w:pPr>
      <w:r w:rsidRPr="008422C1">
        <w:rPr>
          <w:szCs w:val="28"/>
        </w:rPr>
        <w:t>2. Về kết quả thực hiện nhiệm vụ:</w:t>
      </w:r>
    </w:p>
    <w:p w:rsidR="00767258" w:rsidRPr="008422C1" w:rsidRDefault="00767258" w:rsidP="00A3390A">
      <w:pPr>
        <w:spacing w:after="0" w:line="288" w:lineRule="auto"/>
        <w:ind w:firstLine="0"/>
        <w:rPr>
          <w:szCs w:val="28"/>
          <w:lang w:val="pt-BR"/>
        </w:rPr>
      </w:pPr>
      <w:r w:rsidRPr="008422C1">
        <w:rPr>
          <w:i/>
          <w:szCs w:val="28"/>
        </w:rPr>
        <w:tab/>
        <w:t xml:space="preserve">- Xuất sắc                                  </w:t>
      </w:r>
      <w:r w:rsidRPr="008422C1">
        <w:rPr>
          <w:i/>
          <w:szCs w:val="28"/>
        </w:rPr>
        <w:tab/>
      </w:r>
      <w:r w:rsidRPr="008422C1">
        <w:rPr>
          <w:szCs w:val="28"/>
        </w:rPr>
        <w:fldChar w:fldCharType="begin">
          <w:ffData>
            <w:name w:val="Check3"/>
            <w:enabled/>
            <w:calcOnExit w:val="0"/>
            <w:checkBox>
              <w:sizeAuto/>
              <w:default w:val="0"/>
            </w:checkBox>
          </w:ffData>
        </w:fldChar>
      </w:r>
      <w:r w:rsidRPr="008422C1">
        <w:rPr>
          <w:szCs w:val="28"/>
        </w:rPr>
        <w:instrText xml:space="preserve"> FORMCHECKBOX </w:instrText>
      </w:r>
      <w:r w:rsidR="00C90AB3">
        <w:rPr>
          <w:szCs w:val="28"/>
        </w:rPr>
      </w:r>
      <w:r w:rsidR="00C90AB3">
        <w:rPr>
          <w:szCs w:val="28"/>
        </w:rPr>
        <w:fldChar w:fldCharType="separate"/>
      </w:r>
      <w:r w:rsidRPr="008422C1">
        <w:rPr>
          <w:szCs w:val="28"/>
        </w:rPr>
        <w:fldChar w:fldCharType="end"/>
      </w:r>
      <w:r w:rsidRPr="008422C1">
        <w:rPr>
          <w:szCs w:val="28"/>
          <w:lang w:val="pt-BR"/>
        </w:rPr>
        <w:t xml:space="preserve">  </w:t>
      </w:r>
    </w:p>
    <w:p w:rsidR="00767258" w:rsidRPr="008422C1" w:rsidRDefault="00767258" w:rsidP="00A3390A">
      <w:pPr>
        <w:spacing w:after="0" w:line="288" w:lineRule="auto"/>
        <w:ind w:firstLine="0"/>
        <w:rPr>
          <w:szCs w:val="28"/>
        </w:rPr>
      </w:pPr>
      <w:r w:rsidRPr="008422C1">
        <w:rPr>
          <w:i/>
          <w:szCs w:val="28"/>
        </w:rPr>
        <w:tab/>
        <w:t xml:space="preserve">- Đạt                      </w:t>
      </w:r>
      <w:r w:rsidRPr="008422C1">
        <w:rPr>
          <w:i/>
          <w:szCs w:val="28"/>
        </w:rPr>
        <w:tab/>
      </w:r>
      <w:r w:rsidRPr="008422C1">
        <w:rPr>
          <w:i/>
          <w:szCs w:val="28"/>
        </w:rPr>
        <w:tab/>
        <w:t xml:space="preserve">       </w:t>
      </w:r>
      <w:r w:rsidRPr="008422C1">
        <w:rPr>
          <w:i/>
          <w:szCs w:val="28"/>
        </w:rPr>
        <w:tab/>
      </w:r>
      <w:r w:rsidR="00EE7BC6" w:rsidRPr="008422C1">
        <w:rPr>
          <w:b/>
          <w:i/>
          <w:iCs/>
          <w:szCs w:val="28"/>
        </w:rPr>
        <w:sym w:font="Symbol" w:char="F0D6"/>
      </w:r>
    </w:p>
    <w:p w:rsidR="00767258" w:rsidRPr="008422C1" w:rsidRDefault="00767258" w:rsidP="00A3390A">
      <w:pPr>
        <w:spacing w:after="0" w:line="288" w:lineRule="auto"/>
        <w:ind w:firstLine="0"/>
        <w:rPr>
          <w:szCs w:val="28"/>
        </w:rPr>
      </w:pPr>
      <w:r w:rsidRPr="008422C1">
        <w:rPr>
          <w:i/>
          <w:szCs w:val="28"/>
        </w:rPr>
        <w:tab/>
        <w:t xml:space="preserve">- Không đạt                                </w:t>
      </w:r>
      <w:r w:rsidRPr="008422C1">
        <w:rPr>
          <w:i/>
          <w:szCs w:val="28"/>
        </w:rPr>
        <w:tab/>
      </w:r>
      <w:r w:rsidRPr="008422C1">
        <w:rPr>
          <w:szCs w:val="28"/>
        </w:rPr>
        <w:fldChar w:fldCharType="begin">
          <w:ffData>
            <w:name w:val="Check3"/>
            <w:enabled/>
            <w:calcOnExit w:val="0"/>
            <w:checkBox>
              <w:sizeAuto/>
              <w:default w:val="0"/>
            </w:checkBox>
          </w:ffData>
        </w:fldChar>
      </w:r>
      <w:r w:rsidRPr="008422C1">
        <w:rPr>
          <w:szCs w:val="28"/>
        </w:rPr>
        <w:instrText xml:space="preserve"> FORMCHECKBOX </w:instrText>
      </w:r>
      <w:r w:rsidR="00C90AB3">
        <w:rPr>
          <w:szCs w:val="28"/>
        </w:rPr>
      </w:r>
      <w:r w:rsidR="00C90AB3">
        <w:rPr>
          <w:szCs w:val="28"/>
        </w:rPr>
        <w:fldChar w:fldCharType="separate"/>
      </w:r>
      <w:r w:rsidRPr="008422C1">
        <w:rPr>
          <w:szCs w:val="28"/>
        </w:rPr>
        <w:fldChar w:fldCharType="end"/>
      </w:r>
    </w:p>
    <w:p w:rsidR="00767258" w:rsidRPr="008422C1" w:rsidRDefault="00767258" w:rsidP="00A3390A">
      <w:pPr>
        <w:spacing w:after="0" w:line="288" w:lineRule="auto"/>
        <w:ind w:firstLine="0"/>
        <w:rPr>
          <w:szCs w:val="28"/>
          <w:lang w:val="en-US"/>
        </w:rPr>
      </w:pPr>
      <w:r w:rsidRPr="008422C1">
        <w:rPr>
          <w:szCs w:val="28"/>
          <w:lang w:val="en-US"/>
        </w:rPr>
        <w:t>Giải thích lý do:</w:t>
      </w:r>
      <w:r w:rsidR="00F165CA">
        <w:rPr>
          <w:szCs w:val="28"/>
          <w:lang w:val="en-US"/>
        </w:rPr>
        <w:t>…………………………………………………………………..</w:t>
      </w:r>
    </w:p>
    <w:p w:rsidR="00767258" w:rsidRPr="008422C1" w:rsidRDefault="00767258" w:rsidP="00A3390A">
      <w:pPr>
        <w:spacing w:after="0" w:line="288" w:lineRule="auto"/>
        <w:rPr>
          <w:szCs w:val="28"/>
        </w:rPr>
      </w:pPr>
      <w:r w:rsidRPr="008422C1">
        <w:rPr>
          <w:szCs w:val="28"/>
        </w:rPr>
        <w:t xml:space="preserve">Cam đoan nội dung của Báo cáo là trung thực; Chủ nhiệm và các thành viên tham gia thực hiện nhiệm vụ </w:t>
      </w:r>
      <w:r w:rsidRPr="008422C1">
        <w:rPr>
          <w:rFonts w:eastAsia=".VnTime"/>
          <w:bCs/>
          <w:szCs w:val="28"/>
        </w:rPr>
        <w:t>không sử dụng kết quả nghiên cứu của người khác trái với quy định của pháp luật.</w:t>
      </w:r>
    </w:p>
    <w:p w:rsidR="00767258" w:rsidRPr="008422C1" w:rsidRDefault="00767258" w:rsidP="00A3390A">
      <w:pPr>
        <w:spacing w:after="0" w:line="288" w:lineRule="auto"/>
        <w:ind w:firstLine="0"/>
        <w:rPr>
          <w:szCs w:val="28"/>
        </w:rPr>
      </w:pPr>
    </w:p>
    <w:tbl>
      <w:tblPr>
        <w:tblW w:w="0" w:type="auto"/>
        <w:tblLook w:val="01E0" w:firstRow="1" w:lastRow="1" w:firstColumn="1" w:lastColumn="1" w:noHBand="0" w:noVBand="0"/>
      </w:tblPr>
      <w:tblGrid>
        <w:gridCol w:w="4532"/>
        <w:gridCol w:w="4540"/>
      </w:tblGrid>
      <w:tr w:rsidR="00767258" w:rsidRPr="008422C1" w:rsidTr="00856D90">
        <w:tc>
          <w:tcPr>
            <w:tcW w:w="4645" w:type="dxa"/>
          </w:tcPr>
          <w:p w:rsidR="00767258" w:rsidRPr="008422C1" w:rsidRDefault="00767258" w:rsidP="00F165CA">
            <w:pPr>
              <w:widowControl w:val="0"/>
              <w:spacing w:after="0"/>
              <w:ind w:firstLine="0"/>
              <w:jc w:val="center"/>
              <w:rPr>
                <w:b/>
                <w:szCs w:val="28"/>
              </w:rPr>
            </w:pPr>
            <w:r w:rsidRPr="008422C1">
              <w:rPr>
                <w:b/>
                <w:szCs w:val="28"/>
              </w:rPr>
              <w:t>CHỦ NHIỆM NHIỆM VỤ</w:t>
            </w:r>
          </w:p>
          <w:p w:rsidR="00767258" w:rsidRPr="008422C1" w:rsidRDefault="00767258" w:rsidP="00F165CA">
            <w:pPr>
              <w:widowControl w:val="0"/>
              <w:spacing w:after="0"/>
              <w:ind w:firstLine="0"/>
              <w:jc w:val="center"/>
              <w:rPr>
                <w:szCs w:val="28"/>
              </w:rPr>
            </w:pPr>
            <w:r w:rsidRPr="008422C1">
              <w:rPr>
                <w:szCs w:val="28"/>
              </w:rPr>
              <w:t>(</w:t>
            </w:r>
            <w:r w:rsidRPr="008422C1">
              <w:rPr>
                <w:i/>
                <w:szCs w:val="28"/>
              </w:rPr>
              <w:t xml:space="preserve">Học hàm, </w:t>
            </w:r>
            <w:bookmarkStart w:id="0" w:name="_GoBack"/>
            <w:bookmarkEnd w:id="0"/>
            <w:r w:rsidRPr="008422C1">
              <w:rPr>
                <w:i/>
                <w:szCs w:val="28"/>
              </w:rPr>
              <w:t>học vị, Họ, tên và chữ ký</w:t>
            </w:r>
            <w:r w:rsidRPr="008422C1">
              <w:rPr>
                <w:szCs w:val="28"/>
              </w:rPr>
              <w:t>)</w:t>
            </w:r>
          </w:p>
          <w:p w:rsidR="00EE7BC6" w:rsidRPr="008422C1" w:rsidRDefault="00EE7BC6" w:rsidP="00F165CA">
            <w:pPr>
              <w:widowControl w:val="0"/>
              <w:spacing w:after="0"/>
              <w:ind w:firstLine="0"/>
              <w:jc w:val="center"/>
              <w:rPr>
                <w:szCs w:val="28"/>
              </w:rPr>
            </w:pPr>
          </w:p>
          <w:p w:rsidR="00EE7BC6" w:rsidRPr="008422C1" w:rsidRDefault="00EE7BC6" w:rsidP="00F165CA">
            <w:pPr>
              <w:widowControl w:val="0"/>
              <w:spacing w:after="0"/>
              <w:ind w:firstLine="0"/>
              <w:jc w:val="center"/>
              <w:rPr>
                <w:szCs w:val="28"/>
              </w:rPr>
            </w:pPr>
          </w:p>
          <w:p w:rsidR="00EE7BC6" w:rsidRPr="008422C1" w:rsidRDefault="00EE7BC6" w:rsidP="00F165CA">
            <w:pPr>
              <w:widowControl w:val="0"/>
              <w:spacing w:after="0"/>
              <w:ind w:firstLine="0"/>
              <w:jc w:val="center"/>
              <w:rPr>
                <w:szCs w:val="28"/>
              </w:rPr>
            </w:pPr>
          </w:p>
          <w:p w:rsidR="00EE7BC6" w:rsidRPr="008422C1" w:rsidRDefault="00EE7BC6" w:rsidP="00F165CA">
            <w:pPr>
              <w:widowControl w:val="0"/>
              <w:spacing w:after="0"/>
              <w:ind w:firstLine="0"/>
              <w:jc w:val="center"/>
              <w:rPr>
                <w:szCs w:val="28"/>
              </w:rPr>
            </w:pPr>
          </w:p>
          <w:p w:rsidR="00EE7BC6" w:rsidRPr="008422C1" w:rsidRDefault="00EE7BC6" w:rsidP="00F165CA">
            <w:pPr>
              <w:widowControl w:val="0"/>
              <w:spacing w:after="0"/>
              <w:ind w:firstLine="0"/>
              <w:jc w:val="center"/>
              <w:rPr>
                <w:szCs w:val="28"/>
              </w:rPr>
            </w:pPr>
          </w:p>
          <w:p w:rsidR="00EE7BC6" w:rsidRPr="008422C1" w:rsidRDefault="00EE7BC6" w:rsidP="00F165CA">
            <w:pPr>
              <w:widowControl w:val="0"/>
              <w:spacing w:after="0"/>
              <w:ind w:firstLine="0"/>
              <w:jc w:val="center"/>
              <w:rPr>
                <w:szCs w:val="28"/>
              </w:rPr>
            </w:pPr>
          </w:p>
          <w:p w:rsidR="00EE7BC6" w:rsidRPr="00F165CA" w:rsidRDefault="00F165CA" w:rsidP="00F165CA">
            <w:pPr>
              <w:widowControl w:val="0"/>
              <w:spacing w:after="0"/>
              <w:ind w:firstLine="0"/>
              <w:jc w:val="center"/>
              <w:rPr>
                <w:b/>
                <w:szCs w:val="28"/>
                <w:lang w:val="en-US"/>
              </w:rPr>
            </w:pPr>
            <w:r w:rsidRPr="00F165CA">
              <w:rPr>
                <w:b/>
                <w:szCs w:val="28"/>
                <w:lang w:val="en-US"/>
              </w:rPr>
              <w:t xml:space="preserve">TS. </w:t>
            </w:r>
            <w:r w:rsidR="00EE7BC6" w:rsidRPr="00F165CA">
              <w:rPr>
                <w:b/>
                <w:szCs w:val="28"/>
                <w:lang w:val="en-US"/>
              </w:rPr>
              <w:t>Lại Văn Mạnh</w:t>
            </w:r>
          </w:p>
        </w:tc>
        <w:tc>
          <w:tcPr>
            <w:tcW w:w="4645" w:type="dxa"/>
          </w:tcPr>
          <w:p w:rsidR="00767258" w:rsidRPr="008422C1" w:rsidRDefault="00410C24" w:rsidP="00F165CA">
            <w:pPr>
              <w:widowControl w:val="0"/>
              <w:spacing w:after="0"/>
              <w:ind w:firstLine="0"/>
              <w:jc w:val="center"/>
              <w:rPr>
                <w:b/>
                <w:szCs w:val="28"/>
              </w:rPr>
            </w:pPr>
            <w:r>
              <w:rPr>
                <w:b/>
                <w:szCs w:val="28"/>
                <w:lang w:val="en-US"/>
              </w:rPr>
              <w:t xml:space="preserve">KT.VIỆN </w:t>
            </w:r>
            <w:r w:rsidR="00767258" w:rsidRPr="008422C1">
              <w:rPr>
                <w:b/>
                <w:szCs w:val="28"/>
              </w:rPr>
              <w:t>TRƯỞNG</w:t>
            </w:r>
          </w:p>
          <w:p w:rsidR="00767258" w:rsidRPr="00410C24" w:rsidRDefault="00410C24" w:rsidP="00F165CA">
            <w:pPr>
              <w:widowControl w:val="0"/>
              <w:spacing w:after="0"/>
              <w:ind w:firstLine="0"/>
              <w:jc w:val="center"/>
              <w:rPr>
                <w:b/>
                <w:szCs w:val="28"/>
                <w:lang w:val="en-US"/>
              </w:rPr>
            </w:pPr>
            <w:r>
              <w:rPr>
                <w:b/>
                <w:szCs w:val="28"/>
                <w:lang w:val="en-US"/>
              </w:rPr>
              <w:t>PHÓ VIỆN TRƯỞNG</w:t>
            </w:r>
          </w:p>
          <w:p w:rsidR="00767258" w:rsidRDefault="00767258" w:rsidP="00F165CA">
            <w:pPr>
              <w:widowControl w:val="0"/>
              <w:spacing w:after="0"/>
              <w:ind w:firstLine="0"/>
              <w:jc w:val="center"/>
              <w:rPr>
                <w:szCs w:val="28"/>
              </w:rPr>
            </w:pPr>
            <w:r w:rsidRPr="008422C1">
              <w:rPr>
                <w:szCs w:val="28"/>
              </w:rPr>
              <w:t xml:space="preserve"> (</w:t>
            </w:r>
            <w:r w:rsidRPr="008422C1">
              <w:rPr>
                <w:i/>
                <w:szCs w:val="28"/>
              </w:rPr>
              <w:t>Họ, tên, chữ ký và đóng dấu</w:t>
            </w:r>
            <w:r w:rsidRPr="008422C1">
              <w:rPr>
                <w:szCs w:val="28"/>
              </w:rPr>
              <w:t>)</w:t>
            </w:r>
          </w:p>
          <w:p w:rsidR="00410C24" w:rsidRDefault="00410C24" w:rsidP="00F165CA">
            <w:pPr>
              <w:widowControl w:val="0"/>
              <w:spacing w:after="0"/>
              <w:ind w:firstLine="0"/>
              <w:jc w:val="center"/>
              <w:rPr>
                <w:szCs w:val="28"/>
              </w:rPr>
            </w:pPr>
          </w:p>
          <w:p w:rsidR="00410C24" w:rsidRDefault="00410C24" w:rsidP="00F165CA">
            <w:pPr>
              <w:widowControl w:val="0"/>
              <w:spacing w:after="0"/>
              <w:ind w:firstLine="0"/>
              <w:jc w:val="center"/>
              <w:rPr>
                <w:szCs w:val="28"/>
              </w:rPr>
            </w:pPr>
          </w:p>
          <w:p w:rsidR="00410C24" w:rsidRDefault="00410C24" w:rsidP="00F165CA">
            <w:pPr>
              <w:widowControl w:val="0"/>
              <w:spacing w:after="0"/>
              <w:ind w:firstLine="0"/>
              <w:jc w:val="center"/>
              <w:rPr>
                <w:szCs w:val="28"/>
              </w:rPr>
            </w:pPr>
          </w:p>
          <w:p w:rsidR="00410C24" w:rsidRDefault="00410C24" w:rsidP="00F165CA">
            <w:pPr>
              <w:widowControl w:val="0"/>
              <w:spacing w:after="0"/>
              <w:ind w:firstLine="0"/>
              <w:jc w:val="center"/>
              <w:rPr>
                <w:szCs w:val="28"/>
              </w:rPr>
            </w:pPr>
          </w:p>
          <w:p w:rsidR="00410C24" w:rsidRDefault="00410C24" w:rsidP="00F165CA">
            <w:pPr>
              <w:widowControl w:val="0"/>
              <w:spacing w:after="0"/>
              <w:ind w:firstLine="0"/>
              <w:jc w:val="center"/>
              <w:rPr>
                <w:szCs w:val="28"/>
              </w:rPr>
            </w:pPr>
          </w:p>
          <w:p w:rsidR="00410C24" w:rsidRPr="00410C24" w:rsidRDefault="00410C24" w:rsidP="00F165CA">
            <w:pPr>
              <w:widowControl w:val="0"/>
              <w:spacing w:after="0"/>
              <w:ind w:firstLine="0"/>
              <w:jc w:val="center"/>
              <w:rPr>
                <w:b/>
                <w:szCs w:val="28"/>
                <w:lang w:val="en-US"/>
              </w:rPr>
            </w:pPr>
            <w:r w:rsidRPr="00410C24">
              <w:rPr>
                <w:b/>
                <w:szCs w:val="28"/>
                <w:lang w:val="en-US"/>
              </w:rPr>
              <w:t>TS. Mai Thanh Dung</w:t>
            </w:r>
          </w:p>
        </w:tc>
      </w:tr>
    </w:tbl>
    <w:p w:rsidR="00767258" w:rsidRPr="008422C1" w:rsidRDefault="00767258" w:rsidP="00A3390A">
      <w:pPr>
        <w:spacing w:after="0" w:line="288" w:lineRule="auto"/>
        <w:ind w:firstLine="0"/>
        <w:rPr>
          <w:szCs w:val="28"/>
        </w:rPr>
      </w:pPr>
    </w:p>
    <w:p w:rsidR="00D12C91" w:rsidRPr="008422C1" w:rsidRDefault="00D12C91" w:rsidP="00A3390A">
      <w:pPr>
        <w:spacing w:after="0" w:line="288" w:lineRule="auto"/>
        <w:rPr>
          <w:szCs w:val="28"/>
        </w:rPr>
      </w:pPr>
    </w:p>
    <w:sectPr w:rsidR="00D12C91" w:rsidRPr="008422C1" w:rsidSect="008422C1">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AB3" w:rsidRDefault="00C90AB3" w:rsidP="00FB5560">
      <w:pPr>
        <w:spacing w:after="0"/>
      </w:pPr>
      <w:r>
        <w:separator/>
      </w:r>
    </w:p>
  </w:endnote>
  <w:endnote w:type="continuationSeparator" w:id="0">
    <w:p w:rsidR="00C90AB3" w:rsidRDefault="00C90AB3" w:rsidP="00FB5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125202"/>
      <w:docPartObj>
        <w:docPartGallery w:val="Page Numbers (Bottom of Page)"/>
        <w:docPartUnique/>
      </w:docPartObj>
    </w:sdtPr>
    <w:sdtEndPr>
      <w:rPr>
        <w:noProof/>
      </w:rPr>
    </w:sdtEndPr>
    <w:sdtContent>
      <w:p w:rsidR="00FB5560" w:rsidRDefault="00FB5560">
        <w:pPr>
          <w:pStyle w:val="Footer"/>
          <w:jc w:val="center"/>
        </w:pPr>
        <w:r>
          <w:fldChar w:fldCharType="begin"/>
        </w:r>
        <w:r>
          <w:instrText xml:space="preserve"> PAGE   \* MERGEFORMAT </w:instrText>
        </w:r>
        <w:r>
          <w:fldChar w:fldCharType="separate"/>
        </w:r>
        <w:r w:rsidR="00410C24">
          <w:rPr>
            <w:noProof/>
          </w:rPr>
          <w:t>8</w:t>
        </w:r>
        <w:r>
          <w:rPr>
            <w:noProof/>
          </w:rPr>
          <w:fldChar w:fldCharType="end"/>
        </w:r>
      </w:p>
    </w:sdtContent>
  </w:sdt>
  <w:p w:rsidR="00FB5560" w:rsidRDefault="00FB55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AB3" w:rsidRDefault="00C90AB3" w:rsidP="00FB5560">
      <w:pPr>
        <w:spacing w:after="0"/>
      </w:pPr>
      <w:r>
        <w:separator/>
      </w:r>
    </w:p>
  </w:footnote>
  <w:footnote w:type="continuationSeparator" w:id="0">
    <w:p w:rsidR="00C90AB3" w:rsidRDefault="00C90AB3" w:rsidP="00FB556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862F9"/>
    <w:multiLevelType w:val="hybridMultilevel"/>
    <w:tmpl w:val="934078CE"/>
    <w:lvl w:ilvl="0" w:tplc="21BEC824">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3F3915"/>
    <w:multiLevelType w:val="hybridMultilevel"/>
    <w:tmpl w:val="327C26E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876512"/>
    <w:multiLevelType w:val="hybridMultilevel"/>
    <w:tmpl w:val="B730267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73283"/>
    <w:multiLevelType w:val="hybridMultilevel"/>
    <w:tmpl w:val="9994520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258"/>
    <w:rsid w:val="000E5871"/>
    <w:rsid w:val="0012264E"/>
    <w:rsid w:val="00123294"/>
    <w:rsid w:val="00164925"/>
    <w:rsid w:val="00167C19"/>
    <w:rsid w:val="00246F65"/>
    <w:rsid w:val="002550C1"/>
    <w:rsid w:val="00392D7A"/>
    <w:rsid w:val="003A33BB"/>
    <w:rsid w:val="003A5836"/>
    <w:rsid w:val="003B5818"/>
    <w:rsid w:val="00407D3B"/>
    <w:rsid w:val="00410C24"/>
    <w:rsid w:val="00625EA5"/>
    <w:rsid w:val="00634CAD"/>
    <w:rsid w:val="00641438"/>
    <w:rsid w:val="0069121D"/>
    <w:rsid w:val="006A10E2"/>
    <w:rsid w:val="006B374F"/>
    <w:rsid w:val="006F42D7"/>
    <w:rsid w:val="007351E4"/>
    <w:rsid w:val="00767258"/>
    <w:rsid w:val="00780044"/>
    <w:rsid w:val="007C4276"/>
    <w:rsid w:val="00807225"/>
    <w:rsid w:val="008422C1"/>
    <w:rsid w:val="008A0561"/>
    <w:rsid w:val="009D69E2"/>
    <w:rsid w:val="00A3390A"/>
    <w:rsid w:val="00A46EFF"/>
    <w:rsid w:val="00AB2454"/>
    <w:rsid w:val="00B17163"/>
    <w:rsid w:val="00BB7E8A"/>
    <w:rsid w:val="00C90AB3"/>
    <w:rsid w:val="00C90ACD"/>
    <w:rsid w:val="00D12C91"/>
    <w:rsid w:val="00DC4C83"/>
    <w:rsid w:val="00DE40F2"/>
    <w:rsid w:val="00EB05E9"/>
    <w:rsid w:val="00ED4671"/>
    <w:rsid w:val="00EE7BC6"/>
    <w:rsid w:val="00EF452E"/>
    <w:rsid w:val="00F06522"/>
    <w:rsid w:val="00F165CA"/>
    <w:rsid w:val="00F2354C"/>
    <w:rsid w:val="00F464F0"/>
    <w:rsid w:val="00FB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EE65"/>
  <w15:chartTrackingRefBased/>
  <w15:docId w15:val="{7A2192B8-7D35-4632-867A-B452FB3E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258"/>
    <w:pPr>
      <w:spacing w:after="120" w:line="240" w:lineRule="auto"/>
      <w:ind w:firstLine="720"/>
      <w:jc w:val="both"/>
    </w:pPr>
    <w:rPr>
      <w:rFonts w:ascii="Times New Roman" w:eastAsia="Arial" w:hAnsi="Times New Roman" w:cs="Times New Roman"/>
      <w:sz w:val="28"/>
      <w:lang w:val="vi-VN"/>
    </w:rPr>
  </w:style>
  <w:style w:type="paragraph" w:styleId="Heading3">
    <w:name w:val="heading 3"/>
    <w:basedOn w:val="Normal"/>
    <w:next w:val="Normal"/>
    <w:link w:val="Heading3Char"/>
    <w:qFormat/>
    <w:rsid w:val="00767258"/>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67258"/>
    <w:rPr>
      <w:rFonts w:ascii=".VnTime" w:eastAsia="Times New Roman" w:hAnsi=".VnTime" w:cs="Times New Roman"/>
      <w:b/>
      <w:i/>
      <w:sz w:val="26"/>
      <w:szCs w:val="20"/>
    </w:rPr>
  </w:style>
  <w:style w:type="paragraph" w:styleId="BodyTextIndent">
    <w:name w:val="Body Text Indent"/>
    <w:basedOn w:val="Normal"/>
    <w:link w:val="BodyTextIndentChar"/>
    <w:rsid w:val="00767258"/>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767258"/>
    <w:rPr>
      <w:rFonts w:ascii=".VnTime" w:eastAsia="Times New Roman" w:hAnsi=".VnTime" w:cs="Times New Roman"/>
      <w:sz w:val="26"/>
      <w:szCs w:val="20"/>
    </w:rPr>
  </w:style>
  <w:style w:type="paragraph" w:styleId="BodyText2">
    <w:name w:val="Body Text 2"/>
    <w:basedOn w:val="Normal"/>
    <w:link w:val="BodyText2Char"/>
    <w:rsid w:val="00767258"/>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767258"/>
    <w:rPr>
      <w:rFonts w:ascii="Times New Roman" w:eastAsia="Times New Roman" w:hAnsi="Times New Roman" w:cs="Times New Roman"/>
      <w:sz w:val="20"/>
      <w:szCs w:val="20"/>
    </w:rPr>
  </w:style>
  <w:style w:type="paragraph" w:customStyle="1" w:styleId="Blockquote">
    <w:name w:val="Blockquote"/>
    <w:basedOn w:val="Normal"/>
    <w:rsid w:val="00767258"/>
    <w:pPr>
      <w:autoSpaceDE w:val="0"/>
      <w:autoSpaceDN w:val="0"/>
      <w:spacing w:before="100" w:after="100"/>
      <w:ind w:left="360" w:right="360" w:firstLine="0"/>
      <w:jc w:val="left"/>
    </w:pPr>
    <w:rPr>
      <w:rFonts w:eastAsia="Times New Roman"/>
      <w:sz w:val="24"/>
      <w:szCs w:val="24"/>
      <w:lang w:val="en-US"/>
    </w:rPr>
  </w:style>
  <w:style w:type="paragraph" w:styleId="Header">
    <w:name w:val="header"/>
    <w:basedOn w:val="Normal"/>
    <w:link w:val="HeaderChar"/>
    <w:uiPriority w:val="99"/>
    <w:unhideWhenUsed/>
    <w:rsid w:val="00FB5560"/>
    <w:pPr>
      <w:tabs>
        <w:tab w:val="center" w:pos="4680"/>
        <w:tab w:val="right" w:pos="9360"/>
      </w:tabs>
      <w:spacing w:after="0"/>
    </w:pPr>
  </w:style>
  <w:style w:type="character" w:customStyle="1" w:styleId="HeaderChar">
    <w:name w:val="Header Char"/>
    <w:basedOn w:val="DefaultParagraphFont"/>
    <w:link w:val="Header"/>
    <w:uiPriority w:val="99"/>
    <w:rsid w:val="00FB5560"/>
    <w:rPr>
      <w:rFonts w:ascii="Times New Roman" w:eastAsia="Arial" w:hAnsi="Times New Roman" w:cs="Times New Roman"/>
      <w:sz w:val="28"/>
      <w:lang w:val="vi-VN"/>
    </w:rPr>
  </w:style>
  <w:style w:type="paragraph" w:styleId="Footer">
    <w:name w:val="footer"/>
    <w:basedOn w:val="Normal"/>
    <w:link w:val="FooterChar"/>
    <w:uiPriority w:val="99"/>
    <w:unhideWhenUsed/>
    <w:rsid w:val="00FB5560"/>
    <w:pPr>
      <w:tabs>
        <w:tab w:val="center" w:pos="4680"/>
        <w:tab w:val="right" w:pos="9360"/>
      </w:tabs>
      <w:spacing w:after="0"/>
    </w:pPr>
  </w:style>
  <w:style w:type="character" w:customStyle="1" w:styleId="FooterChar">
    <w:name w:val="Footer Char"/>
    <w:basedOn w:val="DefaultParagraphFont"/>
    <w:link w:val="Footer"/>
    <w:uiPriority w:val="99"/>
    <w:rsid w:val="00FB5560"/>
    <w:rPr>
      <w:rFonts w:ascii="Times New Roman" w:eastAsia="Arial" w:hAnsi="Times New Roman" w:cs="Times New Roman"/>
      <w:sz w:val="28"/>
      <w:lang w:val="vi-VN"/>
    </w:rPr>
  </w:style>
  <w:style w:type="paragraph" w:styleId="BalloonText">
    <w:name w:val="Balloon Text"/>
    <w:basedOn w:val="Normal"/>
    <w:link w:val="BalloonTextChar"/>
    <w:uiPriority w:val="99"/>
    <w:semiHidden/>
    <w:unhideWhenUsed/>
    <w:rsid w:val="00634C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CAD"/>
    <w:rPr>
      <w:rFonts w:ascii="Segoe UI" w:eastAsia="Arial"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2021-01-25T04:58:00Z</cp:lastPrinted>
  <dcterms:created xsi:type="dcterms:W3CDTF">2021-01-11T11:06:00Z</dcterms:created>
  <dcterms:modified xsi:type="dcterms:W3CDTF">2021-01-25T04:58:00Z</dcterms:modified>
</cp:coreProperties>
</file>