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4F" w:rsidRPr="00E1390E" w:rsidRDefault="00A3035D" w:rsidP="00090532">
      <w:pPr>
        <w:spacing w:before="60" w:after="60" w:line="300" w:lineRule="exact"/>
        <w:jc w:val="center"/>
        <w:rPr>
          <w:b/>
          <w:sz w:val="26"/>
          <w:szCs w:val="26"/>
        </w:rPr>
      </w:pPr>
      <w:r w:rsidRPr="00E1390E">
        <w:rPr>
          <w:b/>
          <w:sz w:val="26"/>
          <w:szCs w:val="26"/>
        </w:rPr>
        <w:t xml:space="preserve">DANH MỤC </w:t>
      </w:r>
      <w:r w:rsidR="00090532" w:rsidRPr="00E1390E">
        <w:rPr>
          <w:b/>
          <w:sz w:val="26"/>
          <w:szCs w:val="26"/>
        </w:rPr>
        <w:t xml:space="preserve">ĐẶT HÀNG </w:t>
      </w:r>
      <w:r w:rsidRPr="00E1390E">
        <w:rPr>
          <w:b/>
          <w:sz w:val="26"/>
          <w:szCs w:val="26"/>
        </w:rPr>
        <w:t xml:space="preserve">NHIỆM VỤ </w:t>
      </w:r>
      <w:r w:rsidR="00090532" w:rsidRPr="00E1390E">
        <w:rPr>
          <w:b/>
          <w:sz w:val="26"/>
          <w:szCs w:val="26"/>
        </w:rPr>
        <w:t xml:space="preserve">KH&amp;CN VỀ </w:t>
      </w:r>
      <w:r w:rsidRPr="00E1390E">
        <w:rPr>
          <w:b/>
          <w:sz w:val="26"/>
          <w:szCs w:val="26"/>
        </w:rPr>
        <w:t xml:space="preserve">QUỸ GEN CẤP QUỐC GIA </w:t>
      </w:r>
      <w:r w:rsidR="0033574F" w:rsidRPr="00E1390E">
        <w:rPr>
          <w:b/>
          <w:sz w:val="26"/>
          <w:szCs w:val="26"/>
        </w:rPr>
        <w:t xml:space="preserve">XÉT GIAO TRỰC TIẾP </w:t>
      </w:r>
    </w:p>
    <w:p w:rsidR="0033574F" w:rsidRPr="00E1390E" w:rsidRDefault="00090532" w:rsidP="00090532">
      <w:pPr>
        <w:spacing w:before="60" w:after="60" w:line="300" w:lineRule="exact"/>
        <w:jc w:val="center"/>
        <w:rPr>
          <w:b/>
          <w:sz w:val="26"/>
          <w:szCs w:val="26"/>
        </w:rPr>
      </w:pPr>
      <w:r w:rsidRPr="00E1390E">
        <w:rPr>
          <w:b/>
          <w:sz w:val="26"/>
          <w:szCs w:val="26"/>
        </w:rPr>
        <w:t xml:space="preserve">THUỘC CHƯƠNG TRÌNH BẢO TỒN VÀ SỬ DỤNG BỀN VỮNG NGUỒN GEN ĐẾN NĂM 2025, </w:t>
      </w:r>
    </w:p>
    <w:p w:rsidR="00090532" w:rsidRPr="00E1390E" w:rsidRDefault="00090532" w:rsidP="00090532">
      <w:pPr>
        <w:spacing w:before="60" w:after="60" w:line="300" w:lineRule="exact"/>
        <w:jc w:val="center"/>
        <w:rPr>
          <w:b/>
          <w:sz w:val="26"/>
          <w:szCs w:val="26"/>
        </w:rPr>
      </w:pPr>
      <w:r w:rsidRPr="00E1390E">
        <w:rPr>
          <w:b/>
          <w:sz w:val="26"/>
          <w:szCs w:val="26"/>
        </w:rPr>
        <w:t xml:space="preserve">ĐỊNH HƯỚNG ĐẾN NĂM 2030 </w:t>
      </w:r>
    </w:p>
    <w:p w:rsidR="00A3035D" w:rsidRPr="00E1390E" w:rsidRDefault="00A12730" w:rsidP="002E24D5">
      <w:pPr>
        <w:spacing w:before="60" w:after="60" w:line="300" w:lineRule="exact"/>
        <w:jc w:val="right"/>
        <w:rPr>
          <w:i/>
          <w:sz w:val="26"/>
          <w:szCs w:val="26"/>
        </w:rPr>
      </w:pPr>
      <w:r>
        <w:rPr>
          <w:i/>
          <w:sz w:val="26"/>
          <w:szCs w:val="26"/>
        </w:rPr>
        <w:t>(Kèm theo Quyết định số</w:t>
      </w:r>
      <w:r w:rsidR="00090532" w:rsidRPr="00E1390E">
        <w:rPr>
          <w:i/>
          <w:sz w:val="26"/>
          <w:szCs w:val="26"/>
        </w:rPr>
        <w:t xml:space="preserve">  </w:t>
      </w:r>
      <w:r>
        <w:rPr>
          <w:i/>
          <w:sz w:val="26"/>
          <w:szCs w:val="26"/>
        </w:rPr>
        <w:t xml:space="preserve">3765 </w:t>
      </w:r>
      <w:r w:rsidR="00090532" w:rsidRPr="00E1390E">
        <w:rPr>
          <w:i/>
          <w:sz w:val="26"/>
          <w:szCs w:val="26"/>
        </w:rPr>
        <w:t xml:space="preserve">  </w:t>
      </w:r>
      <w:r w:rsidR="006A42AB" w:rsidRPr="00E1390E">
        <w:rPr>
          <w:i/>
          <w:sz w:val="26"/>
          <w:szCs w:val="26"/>
        </w:rPr>
        <w:t xml:space="preserve">/QĐ-BKHCN ngày </w:t>
      </w:r>
      <w:r>
        <w:rPr>
          <w:i/>
          <w:sz w:val="26"/>
          <w:szCs w:val="26"/>
        </w:rPr>
        <w:t xml:space="preserve"> </w:t>
      </w:r>
      <w:r w:rsidR="00090532" w:rsidRPr="00E1390E">
        <w:rPr>
          <w:i/>
          <w:sz w:val="26"/>
          <w:szCs w:val="26"/>
        </w:rPr>
        <w:t xml:space="preserve"> </w:t>
      </w:r>
      <w:r>
        <w:rPr>
          <w:i/>
          <w:sz w:val="26"/>
          <w:szCs w:val="26"/>
        </w:rPr>
        <w:t>30</w:t>
      </w:r>
      <w:r w:rsidR="0028063B" w:rsidRPr="00E1390E">
        <w:rPr>
          <w:i/>
          <w:sz w:val="26"/>
          <w:szCs w:val="26"/>
        </w:rPr>
        <w:t xml:space="preserve"> </w:t>
      </w:r>
      <w:r w:rsidR="00A3035D" w:rsidRPr="00E1390E">
        <w:rPr>
          <w:i/>
          <w:sz w:val="26"/>
          <w:szCs w:val="26"/>
        </w:rPr>
        <w:t xml:space="preserve"> tháng </w:t>
      </w:r>
      <w:r>
        <w:rPr>
          <w:i/>
          <w:sz w:val="26"/>
          <w:szCs w:val="26"/>
        </w:rPr>
        <w:t>11</w:t>
      </w:r>
      <w:r w:rsidR="00090532" w:rsidRPr="00E1390E">
        <w:rPr>
          <w:i/>
          <w:sz w:val="26"/>
          <w:szCs w:val="26"/>
        </w:rPr>
        <w:t xml:space="preserve">  </w:t>
      </w:r>
      <w:r w:rsidR="00A3035D" w:rsidRPr="00E1390E">
        <w:rPr>
          <w:i/>
          <w:sz w:val="26"/>
          <w:szCs w:val="26"/>
        </w:rPr>
        <w:t xml:space="preserve">  năm 201</w:t>
      </w:r>
      <w:r w:rsidR="006A0303" w:rsidRPr="00E1390E">
        <w:rPr>
          <w:i/>
          <w:sz w:val="26"/>
          <w:szCs w:val="26"/>
        </w:rPr>
        <w:t>6</w:t>
      </w:r>
      <w:r w:rsidR="00A3035D" w:rsidRPr="00E1390E">
        <w:rPr>
          <w:i/>
          <w:sz w:val="26"/>
          <w:szCs w:val="26"/>
        </w:rPr>
        <w:t xml:space="preserve"> của Bộ trưởng Bộ Khoa học và Công nghệ)</w:t>
      </w:r>
    </w:p>
    <w:p w:rsidR="00A3035D" w:rsidRDefault="00A3035D" w:rsidP="002E24D5">
      <w:pPr>
        <w:spacing w:before="60" w:after="60" w:line="300" w:lineRule="exact"/>
        <w:rPr>
          <w:sz w:val="26"/>
          <w:szCs w:val="26"/>
        </w:rPr>
      </w:pPr>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
        <w:gridCol w:w="2237"/>
        <w:gridCol w:w="2127"/>
        <w:gridCol w:w="7273"/>
        <w:gridCol w:w="1708"/>
        <w:gridCol w:w="637"/>
      </w:tblGrid>
      <w:tr w:rsidR="0033574F" w:rsidRPr="0033574F" w:rsidTr="008E6B83">
        <w:tc>
          <w:tcPr>
            <w:tcW w:w="194" w:type="pct"/>
            <w:vAlign w:val="center"/>
          </w:tcPr>
          <w:p w:rsidR="0033574F" w:rsidRPr="0033574F" w:rsidRDefault="0033574F" w:rsidP="00B02761">
            <w:pPr>
              <w:jc w:val="center"/>
              <w:rPr>
                <w:b/>
                <w:bCs/>
                <w:iCs/>
                <w:sz w:val="26"/>
                <w:szCs w:val="26"/>
              </w:rPr>
            </w:pPr>
            <w:r w:rsidRPr="0033574F">
              <w:rPr>
                <w:b/>
                <w:bCs/>
                <w:iCs/>
                <w:sz w:val="26"/>
                <w:szCs w:val="26"/>
              </w:rPr>
              <w:t>TT</w:t>
            </w:r>
          </w:p>
        </w:tc>
        <w:tc>
          <w:tcPr>
            <w:tcW w:w="769" w:type="pct"/>
            <w:vAlign w:val="center"/>
          </w:tcPr>
          <w:p w:rsidR="0033574F" w:rsidRPr="0033574F" w:rsidRDefault="0033574F" w:rsidP="00B02761">
            <w:pPr>
              <w:jc w:val="center"/>
              <w:rPr>
                <w:b/>
                <w:bCs/>
                <w:iCs/>
                <w:sz w:val="26"/>
                <w:szCs w:val="26"/>
              </w:rPr>
            </w:pPr>
            <w:r w:rsidRPr="0033574F">
              <w:rPr>
                <w:b/>
                <w:bCs/>
                <w:iCs/>
                <w:sz w:val="26"/>
                <w:szCs w:val="26"/>
              </w:rPr>
              <w:t>Tên nhiệm vụ</w:t>
            </w:r>
          </w:p>
        </w:tc>
        <w:tc>
          <w:tcPr>
            <w:tcW w:w="731" w:type="pct"/>
            <w:vAlign w:val="center"/>
          </w:tcPr>
          <w:p w:rsidR="0033574F" w:rsidRPr="0033574F" w:rsidRDefault="0033574F" w:rsidP="00B02761">
            <w:pPr>
              <w:jc w:val="center"/>
              <w:rPr>
                <w:b/>
                <w:bCs/>
                <w:iCs/>
                <w:sz w:val="26"/>
                <w:szCs w:val="26"/>
              </w:rPr>
            </w:pPr>
            <w:r w:rsidRPr="0033574F">
              <w:rPr>
                <w:b/>
                <w:bCs/>
                <w:iCs/>
                <w:sz w:val="26"/>
                <w:szCs w:val="26"/>
              </w:rPr>
              <w:t>Định hướng</w:t>
            </w:r>
          </w:p>
          <w:p w:rsidR="0033574F" w:rsidRPr="0033574F" w:rsidRDefault="0033574F" w:rsidP="00B02761">
            <w:pPr>
              <w:jc w:val="center"/>
              <w:rPr>
                <w:b/>
                <w:bCs/>
                <w:iCs/>
                <w:sz w:val="26"/>
                <w:szCs w:val="26"/>
              </w:rPr>
            </w:pPr>
            <w:r w:rsidRPr="0033574F">
              <w:rPr>
                <w:b/>
                <w:bCs/>
                <w:iCs/>
                <w:sz w:val="26"/>
                <w:szCs w:val="26"/>
              </w:rPr>
              <w:t>mục tiêu</w:t>
            </w:r>
          </w:p>
        </w:tc>
        <w:tc>
          <w:tcPr>
            <w:tcW w:w="2500" w:type="pct"/>
            <w:vAlign w:val="center"/>
          </w:tcPr>
          <w:p w:rsidR="0033574F" w:rsidRPr="0033574F" w:rsidRDefault="0033574F" w:rsidP="00B02761">
            <w:pPr>
              <w:jc w:val="center"/>
              <w:rPr>
                <w:b/>
                <w:bCs/>
                <w:iCs/>
                <w:sz w:val="26"/>
                <w:szCs w:val="26"/>
              </w:rPr>
            </w:pPr>
            <w:r w:rsidRPr="0033574F">
              <w:rPr>
                <w:b/>
                <w:bCs/>
                <w:iCs/>
                <w:sz w:val="26"/>
                <w:szCs w:val="26"/>
              </w:rPr>
              <w:t>Yêu cầu đối với kết quả*</w:t>
            </w:r>
          </w:p>
        </w:tc>
        <w:tc>
          <w:tcPr>
            <w:tcW w:w="587" w:type="pct"/>
            <w:vAlign w:val="center"/>
          </w:tcPr>
          <w:p w:rsidR="0033574F" w:rsidRPr="0033574F" w:rsidRDefault="0033574F" w:rsidP="00B02761">
            <w:pPr>
              <w:jc w:val="center"/>
              <w:rPr>
                <w:b/>
                <w:bCs/>
                <w:iCs/>
                <w:sz w:val="26"/>
                <w:szCs w:val="26"/>
              </w:rPr>
            </w:pPr>
            <w:r w:rsidRPr="0033574F">
              <w:rPr>
                <w:b/>
                <w:bCs/>
                <w:iCs/>
                <w:sz w:val="26"/>
                <w:szCs w:val="26"/>
              </w:rPr>
              <w:t>Phương thức</w:t>
            </w:r>
          </w:p>
          <w:p w:rsidR="0033574F" w:rsidRPr="0033574F" w:rsidRDefault="0033574F" w:rsidP="00B02761">
            <w:pPr>
              <w:jc w:val="center"/>
              <w:rPr>
                <w:b/>
                <w:bCs/>
                <w:iCs/>
                <w:sz w:val="26"/>
                <w:szCs w:val="26"/>
              </w:rPr>
            </w:pPr>
            <w:r w:rsidRPr="0033574F">
              <w:rPr>
                <w:b/>
                <w:bCs/>
                <w:iCs/>
                <w:sz w:val="26"/>
                <w:szCs w:val="26"/>
              </w:rPr>
              <w:t>tổ chức</w:t>
            </w:r>
          </w:p>
          <w:p w:rsidR="0033574F" w:rsidRPr="0033574F" w:rsidRDefault="0033574F" w:rsidP="00B02761">
            <w:pPr>
              <w:jc w:val="center"/>
              <w:rPr>
                <w:b/>
                <w:bCs/>
                <w:iCs/>
                <w:sz w:val="26"/>
                <w:szCs w:val="26"/>
              </w:rPr>
            </w:pPr>
            <w:r w:rsidRPr="0033574F">
              <w:rPr>
                <w:b/>
                <w:bCs/>
                <w:iCs/>
                <w:sz w:val="26"/>
                <w:szCs w:val="26"/>
              </w:rPr>
              <w:t>thực hiện</w:t>
            </w:r>
          </w:p>
        </w:tc>
        <w:tc>
          <w:tcPr>
            <w:tcW w:w="219" w:type="pct"/>
            <w:vAlign w:val="center"/>
          </w:tcPr>
          <w:p w:rsidR="0033574F" w:rsidRPr="0033574F" w:rsidRDefault="0033574F" w:rsidP="00B02761">
            <w:pPr>
              <w:jc w:val="center"/>
              <w:rPr>
                <w:b/>
                <w:bCs/>
                <w:iCs/>
                <w:sz w:val="26"/>
                <w:szCs w:val="26"/>
              </w:rPr>
            </w:pPr>
            <w:r w:rsidRPr="0033574F">
              <w:rPr>
                <w:b/>
                <w:bCs/>
                <w:iCs/>
                <w:sz w:val="26"/>
                <w:szCs w:val="26"/>
              </w:rPr>
              <w:t>Ghi chú</w:t>
            </w:r>
          </w:p>
        </w:tc>
      </w:tr>
      <w:tr w:rsidR="0033574F" w:rsidRPr="0033574F" w:rsidTr="008E6B83">
        <w:tc>
          <w:tcPr>
            <w:tcW w:w="194" w:type="pct"/>
          </w:tcPr>
          <w:p w:rsidR="0033574F" w:rsidRPr="0033574F" w:rsidRDefault="0033574F" w:rsidP="00B02761">
            <w:pPr>
              <w:jc w:val="center"/>
              <w:rPr>
                <w:bCs/>
                <w:i/>
                <w:sz w:val="26"/>
                <w:szCs w:val="26"/>
              </w:rPr>
            </w:pPr>
            <w:r w:rsidRPr="0033574F">
              <w:rPr>
                <w:bCs/>
                <w:i/>
                <w:sz w:val="26"/>
                <w:szCs w:val="26"/>
              </w:rPr>
              <w:t>1</w:t>
            </w:r>
          </w:p>
        </w:tc>
        <w:tc>
          <w:tcPr>
            <w:tcW w:w="769" w:type="pct"/>
          </w:tcPr>
          <w:p w:rsidR="0033574F" w:rsidRPr="0033574F" w:rsidRDefault="0033574F" w:rsidP="00B02761">
            <w:pPr>
              <w:jc w:val="center"/>
              <w:rPr>
                <w:bCs/>
                <w:i/>
                <w:sz w:val="26"/>
                <w:szCs w:val="26"/>
              </w:rPr>
            </w:pPr>
            <w:r w:rsidRPr="0033574F">
              <w:rPr>
                <w:bCs/>
                <w:i/>
                <w:sz w:val="26"/>
                <w:szCs w:val="26"/>
              </w:rPr>
              <w:t>2</w:t>
            </w:r>
          </w:p>
        </w:tc>
        <w:tc>
          <w:tcPr>
            <w:tcW w:w="731" w:type="pct"/>
          </w:tcPr>
          <w:p w:rsidR="0033574F" w:rsidRPr="0033574F" w:rsidRDefault="0033574F" w:rsidP="00B02761">
            <w:pPr>
              <w:jc w:val="center"/>
              <w:rPr>
                <w:bCs/>
                <w:i/>
                <w:sz w:val="26"/>
                <w:szCs w:val="26"/>
              </w:rPr>
            </w:pPr>
            <w:r w:rsidRPr="0033574F">
              <w:rPr>
                <w:bCs/>
                <w:i/>
                <w:sz w:val="26"/>
                <w:szCs w:val="26"/>
              </w:rPr>
              <w:t>3</w:t>
            </w:r>
          </w:p>
        </w:tc>
        <w:tc>
          <w:tcPr>
            <w:tcW w:w="2500" w:type="pct"/>
          </w:tcPr>
          <w:p w:rsidR="0033574F" w:rsidRPr="0033574F" w:rsidRDefault="0033574F" w:rsidP="00B02761">
            <w:pPr>
              <w:jc w:val="center"/>
              <w:rPr>
                <w:bCs/>
                <w:i/>
                <w:sz w:val="26"/>
                <w:szCs w:val="26"/>
              </w:rPr>
            </w:pPr>
            <w:r w:rsidRPr="0033574F">
              <w:rPr>
                <w:bCs/>
                <w:i/>
                <w:sz w:val="26"/>
                <w:szCs w:val="26"/>
              </w:rPr>
              <w:t>4</w:t>
            </w:r>
          </w:p>
        </w:tc>
        <w:tc>
          <w:tcPr>
            <w:tcW w:w="587" w:type="pct"/>
          </w:tcPr>
          <w:p w:rsidR="0033574F" w:rsidRPr="0033574F" w:rsidRDefault="0033574F" w:rsidP="00B02761">
            <w:pPr>
              <w:jc w:val="center"/>
              <w:rPr>
                <w:bCs/>
                <w:i/>
                <w:sz w:val="26"/>
                <w:szCs w:val="26"/>
              </w:rPr>
            </w:pPr>
            <w:r w:rsidRPr="0033574F">
              <w:rPr>
                <w:bCs/>
                <w:i/>
                <w:sz w:val="26"/>
                <w:szCs w:val="26"/>
              </w:rPr>
              <w:t>5</w:t>
            </w:r>
          </w:p>
        </w:tc>
        <w:tc>
          <w:tcPr>
            <w:tcW w:w="219" w:type="pct"/>
          </w:tcPr>
          <w:p w:rsidR="0033574F" w:rsidRPr="0033574F" w:rsidRDefault="0033574F" w:rsidP="00B02761">
            <w:pPr>
              <w:jc w:val="center"/>
              <w:rPr>
                <w:bCs/>
                <w:i/>
                <w:sz w:val="26"/>
                <w:szCs w:val="26"/>
              </w:rPr>
            </w:pPr>
            <w:r w:rsidRPr="0033574F">
              <w:rPr>
                <w:bCs/>
                <w:i/>
                <w:sz w:val="26"/>
                <w:szCs w:val="26"/>
              </w:rPr>
              <w:t>6</w:t>
            </w:r>
          </w:p>
        </w:tc>
      </w:tr>
      <w:tr w:rsidR="0033574F" w:rsidRPr="0033574F" w:rsidTr="008E6B83">
        <w:trPr>
          <w:trHeight w:val="399"/>
        </w:trPr>
        <w:tc>
          <w:tcPr>
            <w:tcW w:w="5000" w:type="pct"/>
            <w:gridSpan w:val="6"/>
          </w:tcPr>
          <w:p w:rsidR="0033574F" w:rsidRPr="0033574F" w:rsidRDefault="0033574F" w:rsidP="0033574F">
            <w:pPr>
              <w:spacing w:before="60" w:line="264" w:lineRule="auto"/>
              <w:rPr>
                <w:b/>
                <w:sz w:val="26"/>
                <w:szCs w:val="26"/>
              </w:rPr>
            </w:pPr>
            <w:r w:rsidRPr="0033574F">
              <w:rPr>
                <w:b/>
                <w:sz w:val="26"/>
                <w:szCs w:val="26"/>
              </w:rPr>
              <w:t>NGUỒN GEN CÂY NÔNG NGHIỆP</w:t>
            </w:r>
          </w:p>
        </w:tc>
      </w:tr>
      <w:tr w:rsidR="0033574F" w:rsidRPr="0033574F" w:rsidTr="008E6B83">
        <w:trPr>
          <w:trHeight w:val="399"/>
        </w:trPr>
        <w:tc>
          <w:tcPr>
            <w:tcW w:w="194" w:type="pct"/>
          </w:tcPr>
          <w:p w:rsidR="0033574F" w:rsidRPr="0033574F" w:rsidRDefault="0033574F" w:rsidP="0033574F">
            <w:pPr>
              <w:numPr>
                <w:ilvl w:val="0"/>
                <w:numId w:val="7"/>
              </w:numPr>
              <w:spacing w:before="60" w:after="60" w:line="264" w:lineRule="auto"/>
              <w:ind w:left="0" w:firstLine="0"/>
              <w:rPr>
                <w:sz w:val="26"/>
                <w:szCs w:val="26"/>
              </w:rPr>
            </w:pPr>
          </w:p>
        </w:tc>
        <w:tc>
          <w:tcPr>
            <w:tcW w:w="769" w:type="pct"/>
          </w:tcPr>
          <w:p w:rsidR="0033574F" w:rsidRPr="0033574F" w:rsidRDefault="0033574F" w:rsidP="0033574F">
            <w:pPr>
              <w:spacing w:before="60" w:after="60" w:line="264" w:lineRule="auto"/>
              <w:rPr>
                <w:b/>
                <w:spacing w:val="-4"/>
                <w:sz w:val="26"/>
                <w:szCs w:val="26"/>
              </w:rPr>
            </w:pPr>
            <w:r w:rsidRPr="0033574F">
              <w:rPr>
                <w:b/>
                <w:spacing w:val="-4"/>
                <w:sz w:val="26"/>
                <w:szCs w:val="26"/>
              </w:rPr>
              <w:t>Đề tài:</w:t>
            </w:r>
          </w:p>
          <w:p w:rsidR="0033574F" w:rsidRPr="00A12730" w:rsidRDefault="0033574F" w:rsidP="0033574F">
            <w:pPr>
              <w:spacing w:before="60" w:after="60" w:line="252" w:lineRule="auto"/>
              <w:rPr>
                <w:spacing w:val="-2"/>
                <w:sz w:val="26"/>
                <w:szCs w:val="26"/>
                <w:lang w:val="vi-VN"/>
              </w:rPr>
            </w:pPr>
            <w:r w:rsidRPr="0033574F">
              <w:rPr>
                <w:sz w:val="26"/>
                <w:szCs w:val="26"/>
                <w:lang w:val="vi-VN"/>
              </w:rPr>
              <w:t xml:space="preserve">Nghiên cứu  </w:t>
            </w:r>
            <w:r w:rsidRPr="0033574F">
              <w:rPr>
                <w:sz w:val="26"/>
                <w:szCs w:val="26"/>
              </w:rPr>
              <w:t xml:space="preserve">bảo tồn, </w:t>
            </w:r>
            <w:r w:rsidRPr="0033574F">
              <w:rPr>
                <w:sz w:val="26"/>
                <w:szCs w:val="26"/>
                <w:lang w:val="vi-VN"/>
              </w:rPr>
              <w:t xml:space="preserve">khai thác và phát triển nguồn gen Lan </w:t>
            </w:r>
            <w:r w:rsidRPr="0033574F">
              <w:rPr>
                <w:sz w:val="26"/>
                <w:szCs w:val="26"/>
              </w:rPr>
              <w:t>h</w:t>
            </w:r>
            <w:r w:rsidRPr="0033574F">
              <w:rPr>
                <w:sz w:val="26"/>
                <w:szCs w:val="26"/>
                <w:lang w:val="vi-VN"/>
              </w:rPr>
              <w:t>ài vân Bắc</w:t>
            </w:r>
            <w:r w:rsidRPr="0033574F">
              <w:rPr>
                <w:spacing w:val="-4"/>
                <w:sz w:val="26"/>
                <w:szCs w:val="26"/>
              </w:rPr>
              <w:t xml:space="preserve"> </w:t>
            </w:r>
            <w:r w:rsidRPr="0033574F">
              <w:rPr>
                <w:spacing w:val="-4"/>
                <w:sz w:val="26"/>
                <w:szCs w:val="26"/>
                <w:lang w:val="vi-VN"/>
              </w:rPr>
              <w:t>(</w:t>
            </w:r>
            <w:r w:rsidRPr="0033574F">
              <w:rPr>
                <w:i/>
                <w:spacing w:val="-4"/>
                <w:sz w:val="26"/>
                <w:szCs w:val="26"/>
                <w:lang w:val="vi-VN"/>
              </w:rPr>
              <w:t>Paphiopedilum callosum</w:t>
            </w:r>
            <w:r w:rsidRPr="0033574F">
              <w:rPr>
                <w:spacing w:val="-4"/>
                <w:sz w:val="26"/>
                <w:szCs w:val="26"/>
                <w:lang w:val="vi-VN"/>
              </w:rPr>
              <w:t xml:space="preserve"> (Rchb.f.) Pfitzer), Lan hài lông (</w:t>
            </w:r>
            <w:r w:rsidRPr="0033574F">
              <w:rPr>
                <w:i/>
                <w:spacing w:val="-4"/>
                <w:sz w:val="26"/>
                <w:szCs w:val="26"/>
                <w:lang w:val="vi-VN"/>
              </w:rPr>
              <w:t>Paphiopedilum hirsutissimum</w:t>
            </w:r>
            <w:r w:rsidRPr="0033574F">
              <w:rPr>
                <w:spacing w:val="-4"/>
                <w:sz w:val="26"/>
                <w:szCs w:val="26"/>
                <w:lang w:val="vi-VN"/>
              </w:rPr>
              <w:t xml:space="preserve"> (Lindl.ex Hook.) Stein.) và Lan thủy tiên hường (</w:t>
            </w:r>
            <w:r w:rsidRPr="0033574F">
              <w:rPr>
                <w:i/>
                <w:spacing w:val="-4"/>
                <w:sz w:val="26"/>
                <w:szCs w:val="26"/>
                <w:lang w:val="vi-VN"/>
              </w:rPr>
              <w:t>Dendrobium amabile</w:t>
            </w:r>
            <w:r w:rsidRPr="0033574F">
              <w:rPr>
                <w:spacing w:val="-4"/>
                <w:sz w:val="26"/>
                <w:szCs w:val="26"/>
                <w:lang w:val="vi-VN"/>
              </w:rPr>
              <w:t xml:space="preserve"> O’Brien.) cho vùng Bắc Trung bộ.</w:t>
            </w:r>
          </w:p>
        </w:tc>
        <w:tc>
          <w:tcPr>
            <w:tcW w:w="731" w:type="pct"/>
          </w:tcPr>
          <w:p w:rsidR="0033574F" w:rsidRPr="0033574F" w:rsidRDefault="0033574F" w:rsidP="0033574F">
            <w:pPr>
              <w:pStyle w:val="ListParagraph"/>
              <w:widowControl w:val="0"/>
              <w:spacing w:before="60" w:after="60" w:line="264" w:lineRule="auto"/>
              <w:ind w:left="34"/>
              <w:contextualSpacing w:val="0"/>
              <w:rPr>
                <w:sz w:val="26"/>
                <w:szCs w:val="26"/>
                <w:lang w:val="vi-VN"/>
              </w:rPr>
            </w:pPr>
          </w:p>
          <w:p w:rsidR="0033574F" w:rsidRPr="00A12730" w:rsidRDefault="0033574F" w:rsidP="0033574F">
            <w:pPr>
              <w:pStyle w:val="ListParagraph"/>
              <w:widowControl w:val="0"/>
              <w:spacing w:before="60" w:after="60" w:line="264" w:lineRule="auto"/>
              <w:ind w:left="34"/>
              <w:contextualSpacing w:val="0"/>
              <w:rPr>
                <w:sz w:val="26"/>
                <w:szCs w:val="26"/>
                <w:lang w:val="vi-VN"/>
              </w:rPr>
            </w:pPr>
            <w:r w:rsidRPr="0033574F">
              <w:rPr>
                <w:sz w:val="26"/>
                <w:szCs w:val="26"/>
                <w:lang w:val="vi-VN"/>
              </w:rPr>
              <w:t xml:space="preserve">Bảo tồn, khai thác và phát triển một cách có hiệu quả nguồn gen Lan hài vân Bắc, Lan </w:t>
            </w:r>
            <w:r w:rsidRPr="00A12730">
              <w:rPr>
                <w:sz w:val="26"/>
                <w:szCs w:val="26"/>
                <w:lang w:val="vi-VN"/>
              </w:rPr>
              <w:t>h</w:t>
            </w:r>
            <w:r w:rsidRPr="0033574F">
              <w:rPr>
                <w:sz w:val="26"/>
                <w:szCs w:val="26"/>
                <w:lang w:val="vi-VN"/>
              </w:rPr>
              <w:t xml:space="preserve">ài lông và Lan </w:t>
            </w:r>
            <w:r w:rsidRPr="00A12730">
              <w:rPr>
                <w:sz w:val="26"/>
                <w:szCs w:val="26"/>
                <w:lang w:val="vi-VN"/>
              </w:rPr>
              <w:t>t</w:t>
            </w:r>
            <w:r w:rsidRPr="0033574F">
              <w:rPr>
                <w:sz w:val="26"/>
                <w:szCs w:val="26"/>
                <w:lang w:val="vi-VN"/>
              </w:rPr>
              <w:t>hủy tiên hường cho vùng Bắc Trung bộ.</w:t>
            </w:r>
          </w:p>
        </w:tc>
        <w:tc>
          <w:tcPr>
            <w:tcW w:w="2500" w:type="pct"/>
          </w:tcPr>
          <w:p w:rsidR="0033574F" w:rsidRPr="0033574F" w:rsidRDefault="0033574F" w:rsidP="0033574F">
            <w:pPr>
              <w:spacing w:before="60" w:after="60" w:line="264" w:lineRule="auto"/>
              <w:rPr>
                <w:sz w:val="26"/>
                <w:szCs w:val="26"/>
                <w:lang w:val="vi-VN"/>
              </w:rPr>
            </w:pPr>
          </w:p>
          <w:p w:rsidR="0033574F" w:rsidRPr="0033574F" w:rsidRDefault="0033574F" w:rsidP="0033574F">
            <w:pPr>
              <w:spacing w:before="60" w:after="60" w:line="264" w:lineRule="auto"/>
              <w:rPr>
                <w:sz w:val="26"/>
                <w:szCs w:val="26"/>
                <w:lang w:val="nl-NL"/>
              </w:rPr>
            </w:pPr>
            <w:r w:rsidRPr="0033574F">
              <w:rPr>
                <w:sz w:val="26"/>
                <w:szCs w:val="26"/>
                <w:lang w:val="vi-VN"/>
              </w:rPr>
              <w:t xml:space="preserve">- </w:t>
            </w:r>
            <w:r w:rsidRPr="00A12730">
              <w:rPr>
                <w:sz w:val="26"/>
                <w:szCs w:val="26"/>
                <w:lang w:val="vi-VN"/>
              </w:rPr>
              <w:t xml:space="preserve">Báo cáo </w:t>
            </w:r>
            <w:r w:rsidRPr="0033574F">
              <w:rPr>
                <w:sz w:val="26"/>
                <w:szCs w:val="26"/>
                <w:lang w:val="nl-NL"/>
              </w:rPr>
              <w:t>đặc điểm sinh học</w:t>
            </w:r>
            <w:r w:rsidRPr="0033574F">
              <w:rPr>
                <w:sz w:val="26"/>
                <w:szCs w:val="26"/>
                <w:lang w:val="vi-VN"/>
              </w:rPr>
              <w:t>, đa dạng di truyền</w:t>
            </w:r>
            <w:r w:rsidRPr="00A12730">
              <w:rPr>
                <w:sz w:val="26"/>
                <w:szCs w:val="26"/>
                <w:lang w:val="vi-VN"/>
              </w:rPr>
              <w:t xml:space="preserve"> và</w:t>
            </w:r>
            <w:r w:rsidRPr="0033574F">
              <w:rPr>
                <w:sz w:val="26"/>
                <w:szCs w:val="26"/>
                <w:lang w:val="vi-VN"/>
              </w:rPr>
              <w:t xml:space="preserve"> giá trị sử dụng </w:t>
            </w:r>
            <w:r w:rsidRPr="00A12730">
              <w:rPr>
                <w:sz w:val="26"/>
                <w:szCs w:val="26"/>
                <w:lang w:val="vi-VN"/>
              </w:rPr>
              <w:t xml:space="preserve">của các </w:t>
            </w:r>
            <w:r w:rsidRPr="0033574F">
              <w:rPr>
                <w:sz w:val="26"/>
                <w:szCs w:val="26"/>
                <w:lang w:val="vi-VN"/>
              </w:rPr>
              <w:t>nguồn gen Lan hài vân Bắc, Lan hài lông và Lan thủy tiên hường</w:t>
            </w:r>
            <w:r w:rsidRPr="0033574F">
              <w:rPr>
                <w:sz w:val="26"/>
                <w:szCs w:val="26"/>
                <w:lang w:val="nl-NL"/>
              </w:rPr>
              <w:t>.</w:t>
            </w:r>
          </w:p>
          <w:p w:rsidR="0033574F" w:rsidRPr="0033574F" w:rsidRDefault="0033574F" w:rsidP="0033574F">
            <w:pPr>
              <w:spacing w:before="60" w:after="60" w:line="264" w:lineRule="auto"/>
              <w:rPr>
                <w:sz w:val="26"/>
                <w:szCs w:val="26"/>
                <w:lang w:val="vi-VN"/>
              </w:rPr>
            </w:pPr>
            <w:r w:rsidRPr="0033574F">
              <w:rPr>
                <w:sz w:val="26"/>
                <w:szCs w:val="26"/>
                <w:lang w:val="vi-VN"/>
              </w:rPr>
              <w:t xml:space="preserve">- 02 quy trình </w:t>
            </w:r>
            <w:r w:rsidRPr="00A12730">
              <w:rPr>
                <w:sz w:val="26"/>
                <w:szCs w:val="26"/>
                <w:lang w:val="nl-NL"/>
              </w:rPr>
              <w:t xml:space="preserve">nhân giống bằng </w:t>
            </w:r>
            <w:r w:rsidRPr="0033574F">
              <w:rPr>
                <w:sz w:val="26"/>
                <w:szCs w:val="26"/>
                <w:lang w:val="vi-VN"/>
              </w:rPr>
              <w:t xml:space="preserve">gieo hạt cho </w:t>
            </w:r>
            <w:r w:rsidRPr="00A12730">
              <w:rPr>
                <w:sz w:val="26"/>
                <w:szCs w:val="26"/>
                <w:lang w:val="nl-NL"/>
              </w:rPr>
              <w:t>0</w:t>
            </w:r>
            <w:r w:rsidRPr="0033574F">
              <w:rPr>
                <w:sz w:val="26"/>
                <w:szCs w:val="26"/>
                <w:lang w:val="vi-VN"/>
              </w:rPr>
              <w:t>2 loài Lan hài, 01 quy trình</w:t>
            </w:r>
            <w:r w:rsidRPr="00A12730">
              <w:rPr>
                <w:sz w:val="26"/>
                <w:szCs w:val="26"/>
                <w:lang w:val="nl-NL"/>
              </w:rPr>
              <w:t xml:space="preserve"> nhân giống bằng</w:t>
            </w:r>
            <w:r w:rsidRPr="0033574F">
              <w:rPr>
                <w:sz w:val="26"/>
                <w:szCs w:val="26"/>
                <w:lang w:val="vi-VN"/>
              </w:rPr>
              <w:t xml:space="preserve"> </w:t>
            </w:r>
            <w:r w:rsidRPr="00A12730">
              <w:rPr>
                <w:sz w:val="26"/>
                <w:szCs w:val="26"/>
                <w:lang w:val="nl-NL"/>
              </w:rPr>
              <w:t xml:space="preserve">nuôi cấy mô tế bào </w:t>
            </w:r>
            <w:r w:rsidRPr="0033574F">
              <w:rPr>
                <w:sz w:val="26"/>
                <w:szCs w:val="26"/>
                <w:lang w:val="vi-VN"/>
              </w:rPr>
              <w:t xml:space="preserve">cho </w:t>
            </w:r>
            <w:r w:rsidRPr="00A12730">
              <w:rPr>
                <w:sz w:val="26"/>
                <w:szCs w:val="26"/>
                <w:lang w:val="nl-NL"/>
              </w:rPr>
              <w:t>Lan t</w:t>
            </w:r>
            <w:r w:rsidRPr="0033574F">
              <w:rPr>
                <w:sz w:val="26"/>
                <w:szCs w:val="26"/>
                <w:lang w:val="vi-VN"/>
              </w:rPr>
              <w:t>hủy tiên hường.</w:t>
            </w:r>
          </w:p>
          <w:p w:rsidR="0033574F" w:rsidRPr="0033574F" w:rsidRDefault="0033574F" w:rsidP="0033574F">
            <w:pPr>
              <w:spacing w:before="60" w:after="60" w:line="264" w:lineRule="auto"/>
              <w:rPr>
                <w:sz w:val="26"/>
                <w:szCs w:val="26"/>
                <w:lang w:val="vi-VN"/>
              </w:rPr>
            </w:pPr>
            <w:r w:rsidRPr="0033574F">
              <w:rPr>
                <w:sz w:val="26"/>
                <w:szCs w:val="26"/>
                <w:lang w:val="vi-VN"/>
              </w:rPr>
              <w:t xml:space="preserve">- 03 quy trình nhân giống vô tính bằng tách chồi cho </w:t>
            </w:r>
            <w:r w:rsidRPr="00A12730">
              <w:rPr>
                <w:sz w:val="26"/>
                <w:szCs w:val="26"/>
                <w:lang w:val="vi-VN"/>
              </w:rPr>
              <w:t>0</w:t>
            </w:r>
            <w:r w:rsidRPr="0033574F">
              <w:rPr>
                <w:sz w:val="26"/>
                <w:szCs w:val="26"/>
                <w:lang w:val="vi-VN"/>
              </w:rPr>
              <w:t>3 lo</w:t>
            </w:r>
            <w:r w:rsidRPr="00A12730">
              <w:rPr>
                <w:sz w:val="26"/>
                <w:szCs w:val="26"/>
                <w:lang w:val="vi-VN"/>
              </w:rPr>
              <w:t>ài</w:t>
            </w:r>
            <w:r w:rsidRPr="0033574F">
              <w:rPr>
                <w:sz w:val="26"/>
                <w:szCs w:val="26"/>
                <w:lang w:val="vi-VN"/>
              </w:rPr>
              <w:t xml:space="preserve"> lan.</w:t>
            </w:r>
          </w:p>
          <w:p w:rsidR="0033574F" w:rsidRPr="0033574F" w:rsidRDefault="0033574F" w:rsidP="0033574F">
            <w:pPr>
              <w:spacing w:before="60" w:after="60" w:line="264" w:lineRule="auto"/>
              <w:rPr>
                <w:sz w:val="26"/>
                <w:szCs w:val="26"/>
                <w:lang w:val="vi-VN"/>
              </w:rPr>
            </w:pPr>
            <w:r w:rsidRPr="0033574F">
              <w:rPr>
                <w:sz w:val="26"/>
                <w:szCs w:val="26"/>
                <w:lang w:val="vi-VN"/>
              </w:rPr>
              <w:t xml:space="preserve">- 03 quy trình nuôi trồng cho 03 loài lan. </w:t>
            </w:r>
          </w:p>
          <w:p w:rsidR="0033574F" w:rsidRPr="0033574F" w:rsidRDefault="0033574F" w:rsidP="0033574F">
            <w:pPr>
              <w:spacing w:before="60" w:after="60" w:line="264" w:lineRule="auto"/>
              <w:rPr>
                <w:sz w:val="26"/>
                <w:szCs w:val="26"/>
                <w:lang w:val="vi-VN"/>
              </w:rPr>
            </w:pPr>
            <w:r w:rsidRPr="0033574F">
              <w:rPr>
                <w:sz w:val="26"/>
                <w:szCs w:val="26"/>
                <w:lang w:val="vi-VN"/>
              </w:rPr>
              <w:t xml:space="preserve">- Vườn </w:t>
            </w:r>
            <w:r w:rsidRPr="00A12730">
              <w:rPr>
                <w:sz w:val="26"/>
                <w:szCs w:val="26"/>
                <w:lang w:val="vi-VN"/>
              </w:rPr>
              <w:t xml:space="preserve">giống </w:t>
            </w:r>
            <w:r w:rsidRPr="0033574F">
              <w:rPr>
                <w:sz w:val="26"/>
                <w:szCs w:val="26"/>
                <w:lang w:val="vi-VN"/>
              </w:rPr>
              <w:t>gốc</w:t>
            </w:r>
            <w:r w:rsidRPr="00A12730">
              <w:rPr>
                <w:sz w:val="26"/>
                <w:szCs w:val="26"/>
                <w:lang w:val="vi-VN"/>
              </w:rPr>
              <w:t>:</w:t>
            </w:r>
            <w:r w:rsidRPr="0033574F">
              <w:rPr>
                <w:sz w:val="26"/>
                <w:szCs w:val="26"/>
                <w:lang w:val="vi-VN"/>
              </w:rPr>
              <w:t xml:space="preserve"> </w:t>
            </w:r>
            <w:r w:rsidRPr="00A12730">
              <w:rPr>
                <w:sz w:val="26"/>
                <w:szCs w:val="26"/>
                <w:lang w:val="vi-VN"/>
              </w:rPr>
              <w:t>4</w:t>
            </w:r>
            <w:r w:rsidRPr="0033574F">
              <w:rPr>
                <w:sz w:val="26"/>
                <w:szCs w:val="26"/>
                <w:lang w:val="vi-VN"/>
              </w:rPr>
              <w:t>.500 cây/</w:t>
            </w:r>
            <w:r w:rsidRPr="00A12730">
              <w:rPr>
                <w:sz w:val="26"/>
                <w:szCs w:val="26"/>
                <w:lang w:val="vi-VN"/>
              </w:rPr>
              <w:t>0</w:t>
            </w:r>
            <w:r w:rsidRPr="0033574F">
              <w:rPr>
                <w:sz w:val="26"/>
                <w:szCs w:val="26"/>
                <w:lang w:val="vi-VN"/>
              </w:rPr>
              <w:t>3 loài</w:t>
            </w:r>
            <w:r w:rsidRPr="00A12730">
              <w:rPr>
                <w:sz w:val="26"/>
                <w:szCs w:val="26"/>
                <w:lang w:val="vi-VN"/>
              </w:rPr>
              <w:t xml:space="preserve"> lan</w:t>
            </w:r>
            <w:r w:rsidRPr="0033574F">
              <w:rPr>
                <w:sz w:val="26"/>
                <w:szCs w:val="26"/>
                <w:lang w:val="vi-VN"/>
              </w:rPr>
              <w:t>.</w:t>
            </w:r>
          </w:p>
          <w:p w:rsidR="0033574F" w:rsidRPr="0033574F" w:rsidRDefault="0033574F" w:rsidP="0033574F">
            <w:pPr>
              <w:spacing w:before="60" w:after="60" w:line="264" w:lineRule="auto"/>
              <w:rPr>
                <w:sz w:val="26"/>
                <w:szCs w:val="26"/>
                <w:lang w:val="vi-VN"/>
              </w:rPr>
            </w:pPr>
            <w:r w:rsidRPr="0033574F">
              <w:rPr>
                <w:sz w:val="26"/>
                <w:szCs w:val="26"/>
                <w:lang w:val="vi-VN"/>
              </w:rPr>
              <w:t>- 03 mô hình cho 03 loài lan</w:t>
            </w:r>
            <w:r w:rsidRPr="00A12730">
              <w:rPr>
                <w:sz w:val="26"/>
                <w:szCs w:val="26"/>
                <w:lang w:val="vi-VN"/>
              </w:rPr>
              <w:t>, m</w:t>
            </w:r>
            <w:r w:rsidRPr="0033574F">
              <w:rPr>
                <w:sz w:val="26"/>
                <w:szCs w:val="26"/>
                <w:lang w:val="vi-VN"/>
              </w:rPr>
              <w:t xml:space="preserve">ỗi mô hình tối thiểu </w:t>
            </w:r>
            <w:r w:rsidRPr="00A12730">
              <w:rPr>
                <w:sz w:val="26"/>
                <w:szCs w:val="26"/>
                <w:lang w:val="vi-VN"/>
              </w:rPr>
              <w:t>1</w:t>
            </w:r>
            <w:r w:rsidRPr="0033574F">
              <w:rPr>
                <w:sz w:val="26"/>
                <w:szCs w:val="26"/>
                <w:lang w:val="vi-VN"/>
              </w:rPr>
              <w:t xml:space="preserve">5.000 cây nhân </w:t>
            </w:r>
            <w:r w:rsidRPr="00A12730">
              <w:rPr>
                <w:sz w:val="26"/>
                <w:szCs w:val="26"/>
                <w:lang w:val="vi-VN"/>
              </w:rPr>
              <w:t>giống từ vườn giống gốc</w:t>
            </w:r>
            <w:r w:rsidRPr="0033574F">
              <w:rPr>
                <w:sz w:val="26"/>
                <w:szCs w:val="26"/>
                <w:lang w:val="vi-VN"/>
              </w:rPr>
              <w:t xml:space="preserve">.  </w:t>
            </w:r>
          </w:p>
        </w:tc>
        <w:tc>
          <w:tcPr>
            <w:tcW w:w="587" w:type="pct"/>
          </w:tcPr>
          <w:p w:rsidR="0033574F" w:rsidRPr="00A12730" w:rsidRDefault="0033574F" w:rsidP="0033574F">
            <w:pPr>
              <w:spacing w:before="60" w:after="60" w:line="264" w:lineRule="auto"/>
              <w:rPr>
                <w:sz w:val="26"/>
                <w:szCs w:val="26"/>
                <w:lang w:val="vi-VN"/>
              </w:rPr>
            </w:pPr>
          </w:p>
          <w:p w:rsidR="0033574F" w:rsidRDefault="0033574F" w:rsidP="0033574F">
            <w:pPr>
              <w:spacing w:before="60" w:after="60" w:line="264" w:lineRule="auto"/>
              <w:rPr>
                <w:sz w:val="26"/>
                <w:szCs w:val="26"/>
              </w:rPr>
            </w:pPr>
            <w:r w:rsidRPr="0033574F">
              <w:rPr>
                <w:sz w:val="26"/>
                <w:szCs w:val="26"/>
              </w:rPr>
              <w:t>Xét g</w:t>
            </w:r>
            <w:r w:rsidRPr="0033574F">
              <w:rPr>
                <w:sz w:val="26"/>
                <w:szCs w:val="26"/>
                <w:lang w:val="vi-VN"/>
              </w:rPr>
              <w:t>iao trực tiếp cho</w:t>
            </w:r>
            <w:r>
              <w:rPr>
                <w:sz w:val="26"/>
                <w:szCs w:val="26"/>
              </w:rPr>
              <w:t>:</w:t>
            </w:r>
          </w:p>
          <w:p w:rsidR="0033574F" w:rsidRPr="0033574F" w:rsidRDefault="0033574F" w:rsidP="0033574F">
            <w:pPr>
              <w:spacing w:before="60" w:after="60" w:line="264" w:lineRule="auto"/>
              <w:rPr>
                <w:sz w:val="26"/>
                <w:szCs w:val="26"/>
              </w:rPr>
            </w:pPr>
            <w:r w:rsidRPr="0033574F">
              <w:rPr>
                <w:sz w:val="26"/>
                <w:szCs w:val="26"/>
                <w:lang w:val="vi-VN"/>
              </w:rPr>
              <w:t>Ban Quản lý Khu Bảo tồn thiên nhiên Xuân Liên</w:t>
            </w:r>
            <w:r w:rsidRPr="0033574F">
              <w:rPr>
                <w:sz w:val="26"/>
                <w:szCs w:val="26"/>
              </w:rPr>
              <w:t>, UBND tỉnh Thanh Hóa.</w:t>
            </w:r>
          </w:p>
        </w:tc>
        <w:tc>
          <w:tcPr>
            <w:tcW w:w="219" w:type="pct"/>
          </w:tcPr>
          <w:p w:rsidR="0033574F" w:rsidRPr="0033574F" w:rsidRDefault="0033574F" w:rsidP="00B02761">
            <w:pPr>
              <w:spacing w:before="60" w:after="60" w:line="264" w:lineRule="auto"/>
              <w:rPr>
                <w:sz w:val="26"/>
                <w:szCs w:val="26"/>
              </w:rPr>
            </w:pPr>
          </w:p>
        </w:tc>
      </w:tr>
      <w:tr w:rsidR="0033574F" w:rsidRPr="0033574F" w:rsidTr="008E6B83">
        <w:trPr>
          <w:trHeight w:val="399"/>
        </w:trPr>
        <w:tc>
          <w:tcPr>
            <w:tcW w:w="194" w:type="pct"/>
          </w:tcPr>
          <w:p w:rsidR="0033574F" w:rsidRPr="0033574F" w:rsidRDefault="0033574F" w:rsidP="0033574F">
            <w:pPr>
              <w:numPr>
                <w:ilvl w:val="0"/>
                <w:numId w:val="7"/>
              </w:numPr>
              <w:spacing w:before="60" w:after="60" w:line="264" w:lineRule="auto"/>
              <w:ind w:left="0" w:firstLine="0"/>
              <w:rPr>
                <w:sz w:val="26"/>
                <w:szCs w:val="26"/>
              </w:rPr>
            </w:pPr>
          </w:p>
        </w:tc>
        <w:tc>
          <w:tcPr>
            <w:tcW w:w="769" w:type="pct"/>
          </w:tcPr>
          <w:p w:rsidR="0033574F" w:rsidRPr="0033574F" w:rsidRDefault="0033574F" w:rsidP="0033574F">
            <w:pPr>
              <w:tabs>
                <w:tab w:val="left" w:pos="851"/>
              </w:tabs>
              <w:spacing w:before="60" w:after="60" w:line="264" w:lineRule="auto"/>
              <w:rPr>
                <w:b/>
                <w:bCs/>
                <w:sz w:val="26"/>
                <w:szCs w:val="26"/>
                <w:lang w:val="it-IT"/>
              </w:rPr>
            </w:pPr>
            <w:r w:rsidRPr="0033574F">
              <w:rPr>
                <w:b/>
                <w:bCs/>
                <w:sz w:val="26"/>
                <w:szCs w:val="26"/>
                <w:lang w:val="it-IT"/>
              </w:rPr>
              <w:t>Đề tài:</w:t>
            </w:r>
          </w:p>
          <w:p w:rsidR="0033574F" w:rsidRPr="0033574F" w:rsidRDefault="0033574F" w:rsidP="0033574F">
            <w:pPr>
              <w:tabs>
                <w:tab w:val="left" w:pos="851"/>
              </w:tabs>
              <w:spacing w:before="60" w:after="60" w:line="264" w:lineRule="auto"/>
              <w:rPr>
                <w:sz w:val="26"/>
                <w:szCs w:val="26"/>
              </w:rPr>
            </w:pPr>
            <w:r w:rsidRPr="0033574F">
              <w:rPr>
                <w:bCs/>
                <w:sz w:val="26"/>
                <w:szCs w:val="26"/>
                <w:lang w:val="it-IT"/>
              </w:rPr>
              <w:t>Nghiên cứu bảo tồn, khai thác và phát triển nguồn gen cam Bố Hạ, Bắc Giang.</w:t>
            </w:r>
          </w:p>
        </w:tc>
        <w:tc>
          <w:tcPr>
            <w:tcW w:w="731" w:type="pct"/>
          </w:tcPr>
          <w:p w:rsidR="0033574F" w:rsidRPr="0033574F" w:rsidRDefault="0033574F" w:rsidP="0033574F">
            <w:pPr>
              <w:spacing w:before="60" w:after="60" w:line="264" w:lineRule="auto"/>
              <w:rPr>
                <w:sz w:val="26"/>
                <w:szCs w:val="26"/>
                <w:lang w:val="da-DK"/>
              </w:rPr>
            </w:pPr>
          </w:p>
          <w:p w:rsidR="0033574F" w:rsidRPr="0033574F" w:rsidRDefault="0033574F" w:rsidP="0033574F">
            <w:pPr>
              <w:spacing w:before="60" w:after="60" w:line="264" w:lineRule="auto"/>
              <w:rPr>
                <w:sz w:val="26"/>
                <w:szCs w:val="26"/>
                <w:lang w:val="da-DK"/>
              </w:rPr>
            </w:pPr>
            <w:r w:rsidRPr="0033574F">
              <w:rPr>
                <w:sz w:val="26"/>
                <w:szCs w:val="26"/>
                <w:lang w:val="da-DK"/>
              </w:rPr>
              <w:t>Bảo tồn và phục tráng được nguồn gen cam Bố Hạ nhằm  khai thác và phát triển nguồn gen sạch bệnh phục vụ sản xuất cam Bố Hạ tại Bắc Giang.</w:t>
            </w:r>
          </w:p>
        </w:tc>
        <w:tc>
          <w:tcPr>
            <w:tcW w:w="2500" w:type="pct"/>
          </w:tcPr>
          <w:p w:rsidR="0033574F" w:rsidRPr="0033574F" w:rsidRDefault="0033574F" w:rsidP="0033574F">
            <w:pPr>
              <w:spacing w:before="60" w:after="60" w:line="264" w:lineRule="auto"/>
              <w:ind w:firstLine="284"/>
              <w:rPr>
                <w:sz w:val="26"/>
                <w:szCs w:val="26"/>
                <w:lang w:val="da-DK"/>
              </w:rPr>
            </w:pPr>
          </w:p>
          <w:p w:rsidR="0033574F" w:rsidRPr="0033574F" w:rsidRDefault="0033574F" w:rsidP="0033574F">
            <w:pPr>
              <w:spacing w:before="60" w:after="60" w:line="264" w:lineRule="auto"/>
              <w:rPr>
                <w:sz w:val="26"/>
                <w:szCs w:val="26"/>
                <w:lang w:val="da-DK"/>
              </w:rPr>
            </w:pPr>
            <w:r w:rsidRPr="0033574F">
              <w:rPr>
                <w:sz w:val="26"/>
                <w:szCs w:val="26"/>
                <w:lang w:val="da-DK"/>
              </w:rPr>
              <w:t>- Báo cáo đặc điểm nông sinh học của nguồn gen cam Bố Hạ.</w:t>
            </w:r>
          </w:p>
          <w:p w:rsidR="0033574F" w:rsidRPr="0033574F" w:rsidRDefault="0033574F" w:rsidP="0033574F">
            <w:pPr>
              <w:spacing w:before="60" w:after="60" w:line="264" w:lineRule="auto"/>
              <w:rPr>
                <w:sz w:val="26"/>
                <w:szCs w:val="26"/>
                <w:lang w:val="da-DK"/>
              </w:rPr>
            </w:pPr>
            <w:r w:rsidRPr="0033574F">
              <w:rPr>
                <w:sz w:val="26"/>
                <w:szCs w:val="26"/>
                <w:lang w:val="da-DK"/>
              </w:rPr>
              <w:t>- Các quy trình kỹ thuật nhân giống, trồng và chăm sóc cam Bố Hạ.</w:t>
            </w:r>
          </w:p>
          <w:p w:rsidR="0033574F" w:rsidRPr="0033574F" w:rsidRDefault="0033574F" w:rsidP="0033574F">
            <w:pPr>
              <w:spacing w:before="60" w:after="60" w:line="264" w:lineRule="auto"/>
              <w:rPr>
                <w:sz w:val="26"/>
                <w:szCs w:val="26"/>
                <w:lang w:val="da-DK"/>
              </w:rPr>
            </w:pPr>
            <w:r w:rsidRPr="0033574F">
              <w:rPr>
                <w:sz w:val="26"/>
                <w:szCs w:val="26"/>
                <w:lang w:val="da-DK"/>
              </w:rPr>
              <w:t>- Nguồn vật liệu: 1-3 cây ưu tú bảo tồn tại chỗ phục vụ khai thác và phát triển.</w:t>
            </w:r>
          </w:p>
          <w:p w:rsidR="0033574F" w:rsidRPr="0033574F" w:rsidRDefault="0033574F" w:rsidP="0033574F">
            <w:pPr>
              <w:spacing w:before="60" w:after="60" w:line="264" w:lineRule="auto"/>
              <w:rPr>
                <w:sz w:val="26"/>
                <w:szCs w:val="26"/>
                <w:lang w:val="da-DK"/>
              </w:rPr>
            </w:pPr>
            <w:r w:rsidRPr="0033574F">
              <w:rPr>
                <w:sz w:val="26"/>
                <w:szCs w:val="26"/>
                <w:lang w:val="da-DK"/>
              </w:rPr>
              <w:t>- Vườn giống gốc: 20-25 cây/giống trong nhà lưới phục vụ nghiên cứu và sản xuất, diện tích 500m</w:t>
            </w:r>
            <w:r w:rsidRPr="0033574F">
              <w:rPr>
                <w:sz w:val="26"/>
                <w:szCs w:val="26"/>
                <w:vertAlign w:val="superscript"/>
                <w:lang w:val="da-DK"/>
              </w:rPr>
              <w:t>2</w:t>
            </w:r>
            <w:r w:rsidRPr="0033574F">
              <w:rPr>
                <w:sz w:val="26"/>
                <w:szCs w:val="26"/>
                <w:lang w:val="da-DK"/>
              </w:rPr>
              <w:t>.</w:t>
            </w:r>
          </w:p>
          <w:p w:rsidR="0033574F" w:rsidRPr="0033574F" w:rsidRDefault="0033574F" w:rsidP="0033574F">
            <w:pPr>
              <w:spacing w:before="60" w:after="60" w:line="264" w:lineRule="auto"/>
              <w:rPr>
                <w:sz w:val="26"/>
                <w:szCs w:val="26"/>
                <w:lang w:val="da-DK"/>
              </w:rPr>
            </w:pPr>
            <w:r w:rsidRPr="0033574F">
              <w:rPr>
                <w:sz w:val="26"/>
                <w:szCs w:val="26"/>
                <w:lang w:val="da-DK"/>
              </w:rPr>
              <w:t>- Mô hình nhân giống thương phẩm trong nhà lưới, diện tích 500m</w:t>
            </w:r>
            <w:r w:rsidRPr="0033574F">
              <w:rPr>
                <w:sz w:val="26"/>
                <w:szCs w:val="26"/>
                <w:vertAlign w:val="superscript"/>
                <w:lang w:val="da-DK"/>
              </w:rPr>
              <w:t>2</w:t>
            </w:r>
            <w:r w:rsidRPr="0033574F">
              <w:rPr>
                <w:sz w:val="26"/>
                <w:szCs w:val="26"/>
                <w:lang w:val="da-DK"/>
              </w:rPr>
              <w:t>, quy mô 2.000 cây giống/năm.</w:t>
            </w:r>
          </w:p>
          <w:p w:rsidR="0033574F" w:rsidRPr="0033574F" w:rsidRDefault="0033574F" w:rsidP="0033574F">
            <w:pPr>
              <w:spacing w:before="60" w:after="60" w:line="264" w:lineRule="auto"/>
              <w:rPr>
                <w:sz w:val="26"/>
                <w:szCs w:val="26"/>
                <w:lang w:val="da-DK"/>
              </w:rPr>
            </w:pPr>
            <w:r w:rsidRPr="0033574F">
              <w:rPr>
                <w:sz w:val="26"/>
                <w:szCs w:val="26"/>
                <w:lang w:val="da-DK"/>
              </w:rPr>
              <w:t>- 01 mô hình trồng mới quy mô 3 ha.</w:t>
            </w:r>
          </w:p>
        </w:tc>
        <w:tc>
          <w:tcPr>
            <w:tcW w:w="587" w:type="pct"/>
          </w:tcPr>
          <w:p w:rsidR="0033574F" w:rsidRPr="00A12730" w:rsidRDefault="0033574F" w:rsidP="0033574F">
            <w:pPr>
              <w:spacing w:before="60" w:after="60" w:line="264" w:lineRule="auto"/>
              <w:rPr>
                <w:sz w:val="26"/>
                <w:szCs w:val="26"/>
                <w:lang w:val="da-DK"/>
              </w:rPr>
            </w:pPr>
          </w:p>
          <w:p w:rsidR="0033574F" w:rsidRDefault="0033574F" w:rsidP="0033574F">
            <w:pPr>
              <w:spacing w:before="60" w:after="60" w:line="264" w:lineRule="auto"/>
              <w:rPr>
                <w:sz w:val="26"/>
                <w:szCs w:val="26"/>
              </w:rPr>
            </w:pPr>
            <w:r w:rsidRPr="0033574F">
              <w:rPr>
                <w:sz w:val="26"/>
                <w:szCs w:val="26"/>
              </w:rPr>
              <w:t>Xét giao trực tiếp cho</w:t>
            </w:r>
            <w:r>
              <w:rPr>
                <w:sz w:val="26"/>
                <w:szCs w:val="26"/>
              </w:rPr>
              <w:t>:</w:t>
            </w:r>
          </w:p>
          <w:p w:rsidR="0033574F" w:rsidRPr="0033574F" w:rsidRDefault="0033574F" w:rsidP="0033574F">
            <w:pPr>
              <w:spacing w:before="60" w:after="60" w:line="264" w:lineRule="auto"/>
              <w:rPr>
                <w:sz w:val="26"/>
                <w:szCs w:val="26"/>
              </w:rPr>
            </w:pPr>
            <w:r w:rsidRPr="0033574F">
              <w:rPr>
                <w:sz w:val="26"/>
                <w:szCs w:val="26"/>
              </w:rPr>
              <w:t>Trường Đại học Nông Lâm - Đại học Thái Nguyên, Bộ Giáo dục và Đào tạo.</w:t>
            </w:r>
          </w:p>
        </w:tc>
        <w:tc>
          <w:tcPr>
            <w:tcW w:w="219" w:type="pct"/>
          </w:tcPr>
          <w:p w:rsidR="0033574F" w:rsidRPr="0033574F" w:rsidRDefault="0033574F" w:rsidP="00B02761">
            <w:pPr>
              <w:spacing w:before="60" w:after="60" w:line="264" w:lineRule="auto"/>
              <w:rPr>
                <w:sz w:val="26"/>
                <w:szCs w:val="26"/>
              </w:rPr>
            </w:pPr>
          </w:p>
        </w:tc>
      </w:tr>
      <w:tr w:rsidR="0033574F" w:rsidRPr="0033574F" w:rsidTr="008E6B83">
        <w:trPr>
          <w:trHeight w:val="399"/>
        </w:trPr>
        <w:tc>
          <w:tcPr>
            <w:tcW w:w="5000" w:type="pct"/>
            <w:gridSpan w:val="6"/>
          </w:tcPr>
          <w:p w:rsidR="0033574F" w:rsidRPr="0033574F" w:rsidRDefault="0033574F" w:rsidP="0033574F">
            <w:pPr>
              <w:spacing w:before="60" w:after="60" w:line="264" w:lineRule="auto"/>
              <w:rPr>
                <w:sz w:val="26"/>
                <w:szCs w:val="26"/>
              </w:rPr>
            </w:pPr>
            <w:r w:rsidRPr="0033574F">
              <w:rPr>
                <w:b/>
                <w:sz w:val="26"/>
                <w:szCs w:val="26"/>
              </w:rPr>
              <w:t>NGUỒN GEN CÂY LÂM NGHIỆP</w:t>
            </w:r>
          </w:p>
        </w:tc>
      </w:tr>
      <w:tr w:rsidR="0033574F" w:rsidRPr="00A12730" w:rsidTr="008E6B83">
        <w:trPr>
          <w:trHeight w:val="399"/>
        </w:trPr>
        <w:tc>
          <w:tcPr>
            <w:tcW w:w="194" w:type="pct"/>
          </w:tcPr>
          <w:p w:rsidR="0033574F" w:rsidRPr="0033574F" w:rsidRDefault="0033574F" w:rsidP="0033574F">
            <w:pPr>
              <w:numPr>
                <w:ilvl w:val="0"/>
                <w:numId w:val="7"/>
              </w:numPr>
              <w:spacing w:before="60" w:after="60" w:line="228" w:lineRule="auto"/>
              <w:ind w:left="0" w:firstLine="0"/>
              <w:rPr>
                <w:sz w:val="26"/>
                <w:szCs w:val="26"/>
              </w:rPr>
            </w:pPr>
          </w:p>
        </w:tc>
        <w:tc>
          <w:tcPr>
            <w:tcW w:w="769" w:type="pct"/>
          </w:tcPr>
          <w:p w:rsidR="0033574F" w:rsidRPr="0033574F" w:rsidRDefault="0033574F" w:rsidP="0033574F">
            <w:pPr>
              <w:spacing w:before="60" w:after="60" w:line="228" w:lineRule="auto"/>
              <w:rPr>
                <w:rFonts w:eastAsia="MS Mincho"/>
                <w:b/>
                <w:sz w:val="26"/>
                <w:szCs w:val="26"/>
                <w:lang w:val="nl-NL" w:eastAsia="ja-JP"/>
              </w:rPr>
            </w:pPr>
            <w:r w:rsidRPr="0033574F">
              <w:rPr>
                <w:rFonts w:eastAsia="MS Mincho"/>
                <w:b/>
                <w:sz w:val="26"/>
                <w:szCs w:val="26"/>
                <w:lang w:val="nl-NL" w:eastAsia="ja-JP"/>
              </w:rPr>
              <w:t>Đề tài:</w:t>
            </w:r>
          </w:p>
          <w:p w:rsidR="0033574F" w:rsidRPr="0033574F" w:rsidRDefault="0033574F" w:rsidP="0033574F">
            <w:pPr>
              <w:spacing w:before="60" w:after="60" w:line="228" w:lineRule="auto"/>
              <w:rPr>
                <w:sz w:val="26"/>
                <w:szCs w:val="26"/>
              </w:rPr>
            </w:pPr>
            <w:r w:rsidRPr="0033574F">
              <w:rPr>
                <w:rFonts w:eastAsia="MS Mincho"/>
                <w:sz w:val="26"/>
                <w:szCs w:val="26"/>
                <w:lang w:val="nl-NL" w:eastAsia="ja-JP"/>
              </w:rPr>
              <w:t>Nghiên cứu khai thác và phát triển nguồn gen cây Xoay (</w:t>
            </w:r>
            <w:r w:rsidRPr="0033574F">
              <w:rPr>
                <w:rFonts w:eastAsia="MS Mincho"/>
                <w:i/>
                <w:sz w:val="26"/>
                <w:szCs w:val="26"/>
                <w:lang w:val="nl-NL" w:eastAsia="ja-JP"/>
              </w:rPr>
              <w:t>Dialium cochinchinensis</w:t>
            </w:r>
            <w:r w:rsidRPr="0033574F">
              <w:rPr>
                <w:rFonts w:eastAsia="MS Mincho"/>
                <w:sz w:val="26"/>
                <w:szCs w:val="26"/>
                <w:lang w:val="nl-NL" w:eastAsia="ja-JP"/>
              </w:rPr>
              <w:t xml:space="preserve"> Pierre) ở Tây Nguyên</w:t>
            </w:r>
            <w:r w:rsidRPr="00A12730">
              <w:rPr>
                <w:rFonts w:eastAsia="MS Mincho"/>
                <w:sz w:val="26"/>
                <w:szCs w:val="26"/>
                <w:lang w:eastAsia="ja-JP"/>
              </w:rPr>
              <w:t xml:space="preserve"> </w:t>
            </w:r>
          </w:p>
        </w:tc>
        <w:tc>
          <w:tcPr>
            <w:tcW w:w="731" w:type="pct"/>
          </w:tcPr>
          <w:p w:rsidR="0033574F" w:rsidRPr="0033574F" w:rsidRDefault="0033574F" w:rsidP="0033574F">
            <w:pPr>
              <w:spacing w:before="60" w:after="60" w:line="228" w:lineRule="auto"/>
              <w:rPr>
                <w:sz w:val="26"/>
                <w:szCs w:val="26"/>
                <w:lang w:val="da-DK"/>
              </w:rPr>
            </w:pPr>
          </w:p>
          <w:p w:rsidR="0033574F" w:rsidRPr="00A12730" w:rsidRDefault="0033574F" w:rsidP="0033574F">
            <w:pPr>
              <w:spacing w:before="60" w:after="60" w:line="228" w:lineRule="auto"/>
              <w:rPr>
                <w:b/>
                <w:sz w:val="26"/>
                <w:szCs w:val="26"/>
                <w:lang w:val="da-DK"/>
              </w:rPr>
            </w:pPr>
            <w:r w:rsidRPr="0033574F">
              <w:rPr>
                <w:sz w:val="26"/>
                <w:szCs w:val="26"/>
                <w:lang w:val="da-DK"/>
              </w:rPr>
              <w:t>Khai thác và phát triển được nguồn gen cây Xoay nhằm cung cấp gỗ lớn kết hợp lấy quả phục vụ quản lý rừng bền vững.</w:t>
            </w:r>
          </w:p>
        </w:tc>
        <w:tc>
          <w:tcPr>
            <w:tcW w:w="2500" w:type="pct"/>
          </w:tcPr>
          <w:p w:rsidR="0033574F" w:rsidRPr="00A12730" w:rsidRDefault="0033574F" w:rsidP="0033574F">
            <w:pPr>
              <w:spacing w:before="60" w:after="60" w:line="228" w:lineRule="auto"/>
              <w:rPr>
                <w:sz w:val="26"/>
                <w:szCs w:val="26"/>
                <w:lang w:val="da-DK"/>
              </w:rPr>
            </w:pPr>
          </w:p>
          <w:p w:rsidR="0033574F" w:rsidRPr="00A12730" w:rsidRDefault="0033574F" w:rsidP="0033574F">
            <w:pPr>
              <w:spacing w:before="60" w:after="60" w:line="228" w:lineRule="auto"/>
              <w:rPr>
                <w:sz w:val="26"/>
                <w:szCs w:val="26"/>
                <w:lang w:val="da-DK"/>
              </w:rPr>
            </w:pPr>
            <w:r w:rsidRPr="00A12730">
              <w:rPr>
                <w:sz w:val="26"/>
                <w:szCs w:val="26"/>
                <w:lang w:val="da-DK"/>
              </w:rPr>
              <w:t>- Báo cáo đặc điểm lâm học, đa dạng di truyền và giá trị nguồn gen cây Xoay (lấy gỗ lớn kết hợp lấy quả).</w:t>
            </w:r>
          </w:p>
          <w:p w:rsidR="0033574F" w:rsidRPr="0033574F" w:rsidRDefault="0033574F" w:rsidP="0033574F">
            <w:pPr>
              <w:tabs>
                <w:tab w:val="left" w:pos="360"/>
              </w:tabs>
              <w:spacing w:before="60" w:after="60" w:line="228" w:lineRule="auto"/>
              <w:rPr>
                <w:sz w:val="26"/>
                <w:szCs w:val="26"/>
                <w:lang w:val="pt-BR"/>
              </w:rPr>
            </w:pPr>
            <w:r w:rsidRPr="0033574F">
              <w:rPr>
                <w:sz w:val="26"/>
                <w:szCs w:val="26"/>
                <w:lang w:val="pt-BR"/>
              </w:rPr>
              <w:t>- Hướng dẫn kỹ thuật nhân giống (vô tính và hữu tính), trồng và chăm sóc cây Xoay.</w:t>
            </w:r>
          </w:p>
          <w:p w:rsidR="0033574F" w:rsidRPr="0033574F" w:rsidRDefault="0033574F" w:rsidP="0033574F">
            <w:pPr>
              <w:spacing w:before="60" w:after="60" w:line="228" w:lineRule="auto"/>
              <w:rPr>
                <w:sz w:val="26"/>
                <w:szCs w:val="26"/>
                <w:lang w:val="pt-BR"/>
              </w:rPr>
            </w:pPr>
            <w:r w:rsidRPr="0033574F">
              <w:rPr>
                <w:sz w:val="26"/>
                <w:szCs w:val="26"/>
                <w:lang w:val="pt-BR"/>
              </w:rPr>
              <w:t>- Hướng dẫn kỹ thuật thu hái quả bền vững và sơ chế quả Xoay.</w:t>
            </w:r>
          </w:p>
          <w:p w:rsidR="0033574F" w:rsidRPr="00A12730" w:rsidRDefault="0033574F" w:rsidP="0033574F">
            <w:pPr>
              <w:spacing w:before="60" w:after="60" w:line="228" w:lineRule="auto"/>
              <w:rPr>
                <w:sz w:val="26"/>
                <w:szCs w:val="26"/>
                <w:lang w:val="pt-BR"/>
              </w:rPr>
            </w:pPr>
            <w:r w:rsidRPr="00A12730">
              <w:rPr>
                <w:sz w:val="26"/>
                <w:szCs w:val="26"/>
                <w:lang w:val="pt-BR"/>
              </w:rPr>
              <w:t xml:space="preserve">- Tối thiểu 50 cây trội từ ít nhất 3 xuất xứ được công nhận. </w:t>
            </w:r>
          </w:p>
          <w:p w:rsidR="0033574F" w:rsidRPr="00A12730" w:rsidRDefault="0033574F" w:rsidP="0033574F">
            <w:pPr>
              <w:spacing w:before="60" w:after="60" w:line="228" w:lineRule="auto"/>
              <w:rPr>
                <w:sz w:val="26"/>
                <w:szCs w:val="26"/>
                <w:lang w:val="pt-BR"/>
              </w:rPr>
            </w:pPr>
            <w:r w:rsidRPr="00A12730">
              <w:rPr>
                <w:sz w:val="26"/>
                <w:szCs w:val="26"/>
                <w:lang w:val="pt-BR"/>
              </w:rPr>
              <w:t xml:space="preserve">- 03 ha </w:t>
            </w:r>
            <w:r w:rsidRPr="0033574F">
              <w:rPr>
                <w:sz w:val="26"/>
                <w:szCs w:val="26"/>
                <w:lang w:val="pt-BR"/>
              </w:rPr>
              <w:t>vườn sưu tập kết hợp khảo nghiệm giống Xoay ở 3 tỉnh (1,0 ha/vườn)</w:t>
            </w:r>
            <w:r w:rsidRPr="00A12730">
              <w:rPr>
                <w:sz w:val="26"/>
                <w:szCs w:val="26"/>
                <w:lang w:val="pt-BR"/>
              </w:rPr>
              <w:t>.</w:t>
            </w:r>
          </w:p>
          <w:p w:rsidR="0033574F" w:rsidRPr="0033574F" w:rsidRDefault="0033574F" w:rsidP="0033574F">
            <w:pPr>
              <w:tabs>
                <w:tab w:val="left" w:pos="360"/>
              </w:tabs>
              <w:spacing w:before="60" w:after="60" w:line="228" w:lineRule="auto"/>
              <w:rPr>
                <w:sz w:val="26"/>
                <w:szCs w:val="26"/>
                <w:lang w:val="pt-BR"/>
              </w:rPr>
            </w:pPr>
            <w:r w:rsidRPr="0033574F">
              <w:rPr>
                <w:sz w:val="26"/>
                <w:szCs w:val="26"/>
                <w:lang w:val="pt-BR"/>
              </w:rPr>
              <w:t>- 09 ha mô hình trồng Xoay theo hướng cung cấp gỗ lớn kết hợp lấy quả tại 3 tỉnh (03 ha/tỉnh).</w:t>
            </w:r>
          </w:p>
        </w:tc>
        <w:tc>
          <w:tcPr>
            <w:tcW w:w="587" w:type="pct"/>
          </w:tcPr>
          <w:p w:rsidR="0033574F" w:rsidRPr="00A12730" w:rsidRDefault="0033574F" w:rsidP="0033574F">
            <w:pPr>
              <w:spacing w:before="60" w:after="60" w:line="228" w:lineRule="auto"/>
              <w:rPr>
                <w:sz w:val="26"/>
                <w:szCs w:val="26"/>
                <w:lang w:val="pt-BR"/>
              </w:rPr>
            </w:pPr>
            <w:r w:rsidRPr="00A12730">
              <w:rPr>
                <w:sz w:val="26"/>
                <w:szCs w:val="26"/>
                <w:lang w:val="pt-BR"/>
              </w:rPr>
              <w:t>Xét giao trực tiếp cho: Trung tâm Lâm nghiệp nhiệt đới - Viện Khoa học Lâm nghiệp Nam Trung Bộ và Tây Nguyên - Viện Khoa học lâm nghiệp Việt Nam, Bộ Nông nghiệp và Phát triển nông thôn.</w:t>
            </w:r>
          </w:p>
          <w:p w:rsidR="0033574F" w:rsidRPr="00A12730" w:rsidRDefault="0033574F" w:rsidP="0033574F">
            <w:pPr>
              <w:spacing w:before="60" w:after="60" w:line="228" w:lineRule="auto"/>
              <w:rPr>
                <w:sz w:val="26"/>
                <w:szCs w:val="26"/>
                <w:lang w:val="pt-BR"/>
              </w:rPr>
            </w:pPr>
          </w:p>
        </w:tc>
        <w:tc>
          <w:tcPr>
            <w:tcW w:w="219" w:type="pct"/>
          </w:tcPr>
          <w:p w:rsidR="0033574F" w:rsidRPr="00A12730" w:rsidRDefault="0033574F" w:rsidP="00B02761">
            <w:pPr>
              <w:spacing w:before="60" w:after="60"/>
              <w:jc w:val="both"/>
              <w:rPr>
                <w:sz w:val="26"/>
                <w:szCs w:val="26"/>
                <w:lang w:val="pt-BR"/>
              </w:rPr>
            </w:pPr>
          </w:p>
          <w:p w:rsidR="0033574F" w:rsidRPr="00A12730" w:rsidRDefault="0033574F" w:rsidP="00B02761">
            <w:pPr>
              <w:spacing w:before="60" w:after="60"/>
              <w:jc w:val="both"/>
              <w:rPr>
                <w:sz w:val="26"/>
                <w:szCs w:val="26"/>
                <w:lang w:val="pt-BR"/>
              </w:rPr>
            </w:pPr>
          </w:p>
        </w:tc>
      </w:tr>
      <w:tr w:rsidR="0033574F" w:rsidRPr="0033574F" w:rsidTr="008E6B83">
        <w:trPr>
          <w:trHeight w:val="399"/>
        </w:trPr>
        <w:tc>
          <w:tcPr>
            <w:tcW w:w="194" w:type="pct"/>
          </w:tcPr>
          <w:p w:rsidR="0033574F" w:rsidRPr="00A12730" w:rsidRDefault="0033574F" w:rsidP="0033574F">
            <w:pPr>
              <w:numPr>
                <w:ilvl w:val="0"/>
                <w:numId w:val="7"/>
              </w:numPr>
              <w:spacing w:before="60" w:after="60"/>
              <w:ind w:left="0" w:firstLine="0"/>
              <w:rPr>
                <w:sz w:val="26"/>
                <w:szCs w:val="26"/>
                <w:lang w:val="pt-BR"/>
              </w:rPr>
            </w:pPr>
          </w:p>
        </w:tc>
        <w:tc>
          <w:tcPr>
            <w:tcW w:w="769" w:type="pct"/>
          </w:tcPr>
          <w:p w:rsidR="0033574F" w:rsidRPr="00A12730" w:rsidRDefault="0033574F" w:rsidP="0033574F">
            <w:pPr>
              <w:spacing w:before="60" w:after="60"/>
              <w:rPr>
                <w:b/>
                <w:sz w:val="26"/>
                <w:szCs w:val="26"/>
                <w:lang w:val="pt-BR"/>
              </w:rPr>
            </w:pPr>
            <w:r w:rsidRPr="00A12730">
              <w:rPr>
                <w:b/>
                <w:sz w:val="26"/>
                <w:szCs w:val="26"/>
                <w:lang w:val="pt-BR"/>
              </w:rPr>
              <w:t>Đề tài:</w:t>
            </w:r>
          </w:p>
          <w:p w:rsidR="0033574F" w:rsidRPr="00A12730" w:rsidRDefault="0033574F" w:rsidP="0033574F">
            <w:pPr>
              <w:spacing w:before="60" w:after="60"/>
              <w:rPr>
                <w:sz w:val="26"/>
                <w:szCs w:val="26"/>
                <w:lang w:val="pt-BR"/>
              </w:rPr>
            </w:pPr>
            <w:r w:rsidRPr="00A12730">
              <w:rPr>
                <w:sz w:val="26"/>
                <w:szCs w:val="26"/>
                <w:lang w:val="pt-BR"/>
              </w:rPr>
              <w:t>Nghiên cứu khai thác và phát triển nguồn gen Mai cây (</w:t>
            </w:r>
            <w:r w:rsidRPr="00A12730">
              <w:rPr>
                <w:i/>
                <w:sz w:val="26"/>
                <w:szCs w:val="26"/>
                <w:lang w:val="pt-BR"/>
              </w:rPr>
              <w:t>Dendrocalamus yunnannicus</w:t>
            </w:r>
            <w:r w:rsidRPr="00A12730">
              <w:rPr>
                <w:sz w:val="26"/>
                <w:szCs w:val="26"/>
                <w:lang w:val="pt-BR"/>
              </w:rPr>
              <w:t xml:space="preserve"> Hsueh et D.Z.Li) tại một số tỉnh miền núi phía Bắc.  </w:t>
            </w:r>
          </w:p>
          <w:p w:rsidR="0033574F" w:rsidRPr="00A12730" w:rsidRDefault="0033574F" w:rsidP="0033574F">
            <w:pPr>
              <w:spacing w:before="60" w:after="60"/>
              <w:rPr>
                <w:sz w:val="26"/>
                <w:szCs w:val="26"/>
                <w:lang w:val="pt-BR"/>
              </w:rPr>
            </w:pPr>
          </w:p>
        </w:tc>
        <w:tc>
          <w:tcPr>
            <w:tcW w:w="731" w:type="pct"/>
          </w:tcPr>
          <w:p w:rsidR="0033574F" w:rsidRPr="00A12730" w:rsidRDefault="0033574F" w:rsidP="0033574F">
            <w:pPr>
              <w:spacing w:before="60" w:after="60"/>
              <w:rPr>
                <w:rFonts w:eastAsia="MS Mincho"/>
                <w:sz w:val="26"/>
                <w:szCs w:val="26"/>
                <w:lang w:val="pt-BR" w:eastAsia="ja-JP"/>
              </w:rPr>
            </w:pPr>
          </w:p>
          <w:p w:rsidR="0033574F" w:rsidRPr="00A12730" w:rsidRDefault="0033574F" w:rsidP="0033574F">
            <w:pPr>
              <w:spacing w:before="60" w:after="60"/>
              <w:rPr>
                <w:b/>
                <w:sz w:val="26"/>
                <w:szCs w:val="26"/>
                <w:lang w:val="pt-BR"/>
              </w:rPr>
            </w:pPr>
            <w:r w:rsidRPr="00A12730">
              <w:rPr>
                <w:rFonts w:eastAsia="MS Mincho"/>
                <w:sz w:val="26"/>
                <w:szCs w:val="26"/>
                <w:lang w:val="pt-BR" w:eastAsia="ja-JP"/>
              </w:rPr>
              <w:t>Khai thác và phát triển được nguồn gen Mai cây có năng suất, chất lượng cao phục vụ tiêu dùng và xuất khẩu.</w:t>
            </w:r>
          </w:p>
        </w:tc>
        <w:tc>
          <w:tcPr>
            <w:tcW w:w="2500" w:type="pct"/>
          </w:tcPr>
          <w:p w:rsidR="0033574F" w:rsidRPr="00A12730" w:rsidRDefault="0033574F" w:rsidP="0033574F">
            <w:pPr>
              <w:spacing w:before="60" w:after="60"/>
              <w:rPr>
                <w:sz w:val="26"/>
                <w:szCs w:val="26"/>
                <w:lang w:val="pt-BR"/>
              </w:rPr>
            </w:pPr>
          </w:p>
          <w:p w:rsidR="0033574F" w:rsidRPr="00A12730" w:rsidRDefault="0033574F" w:rsidP="0033574F">
            <w:pPr>
              <w:spacing w:before="60" w:after="60"/>
              <w:rPr>
                <w:sz w:val="26"/>
                <w:szCs w:val="26"/>
                <w:lang w:val="pt-BR"/>
              </w:rPr>
            </w:pPr>
            <w:r w:rsidRPr="00A12730">
              <w:rPr>
                <w:sz w:val="26"/>
                <w:szCs w:val="26"/>
                <w:lang w:val="pt-BR"/>
              </w:rPr>
              <w:t>- Báo cáo đặc điểm lâm học, đa dạng di truyền và giá trị nguồn gen Mai cây (lấy măng và thân).</w:t>
            </w:r>
          </w:p>
          <w:p w:rsidR="0033574F" w:rsidRPr="0033574F" w:rsidRDefault="0033574F" w:rsidP="0033574F">
            <w:pPr>
              <w:tabs>
                <w:tab w:val="left" w:pos="360"/>
              </w:tabs>
              <w:spacing w:before="60" w:after="60"/>
              <w:rPr>
                <w:sz w:val="26"/>
                <w:szCs w:val="26"/>
                <w:lang w:val="pt-BR"/>
              </w:rPr>
            </w:pPr>
            <w:r w:rsidRPr="0033574F">
              <w:rPr>
                <w:sz w:val="26"/>
                <w:szCs w:val="26"/>
                <w:lang w:val="pt-BR"/>
              </w:rPr>
              <w:t>- Hướng dẫn kỹ thuật nhân giống và trồng thâm canh Mai cây để lấy măng và lấy thân.</w:t>
            </w:r>
          </w:p>
          <w:p w:rsidR="0033574F" w:rsidRPr="0033574F" w:rsidRDefault="0033574F" w:rsidP="0033574F">
            <w:pPr>
              <w:tabs>
                <w:tab w:val="left" w:pos="360"/>
              </w:tabs>
              <w:spacing w:before="60" w:after="60"/>
              <w:rPr>
                <w:sz w:val="26"/>
                <w:szCs w:val="26"/>
                <w:lang w:val="pt-BR"/>
              </w:rPr>
            </w:pPr>
            <w:r w:rsidRPr="0033574F">
              <w:rPr>
                <w:sz w:val="26"/>
                <w:szCs w:val="26"/>
                <w:lang w:val="pt-BR"/>
              </w:rPr>
              <w:t>- Hướng dẫn kỹ thuật khai thác thân Mai cây.</w:t>
            </w:r>
          </w:p>
          <w:p w:rsidR="0033574F" w:rsidRPr="0033574F" w:rsidRDefault="0033574F" w:rsidP="0033574F">
            <w:pPr>
              <w:tabs>
                <w:tab w:val="left" w:pos="360"/>
              </w:tabs>
              <w:spacing w:before="60" w:after="60"/>
              <w:rPr>
                <w:sz w:val="26"/>
                <w:szCs w:val="26"/>
                <w:lang w:val="pt-BR"/>
              </w:rPr>
            </w:pPr>
            <w:r w:rsidRPr="0033574F">
              <w:rPr>
                <w:sz w:val="26"/>
                <w:szCs w:val="26"/>
                <w:lang w:val="pt-BR"/>
              </w:rPr>
              <w:t xml:space="preserve"> - Hướng dẫn kỹ thuật khai thác và sơ chế măng Mai cây đảm bảo quy định về an toàn thực phẩm.</w:t>
            </w:r>
          </w:p>
          <w:p w:rsidR="0033574F" w:rsidRPr="00A12730" w:rsidRDefault="0033574F" w:rsidP="0033574F">
            <w:pPr>
              <w:spacing w:before="60" w:after="60"/>
              <w:rPr>
                <w:sz w:val="26"/>
                <w:szCs w:val="26"/>
                <w:lang w:val="pt-BR"/>
              </w:rPr>
            </w:pPr>
            <w:r w:rsidRPr="00A12730">
              <w:rPr>
                <w:sz w:val="26"/>
                <w:szCs w:val="26"/>
                <w:lang w:val="pt-BR"/>
              </w:rPr>
              <w:t xml:space="preserve">- 03 ha </w:t>
            </w:r>
            <w:r w:rsidRPr="0033574F">
              <w:rPr>
                <w:sz w:val="26"/>
                <w:szCs w:val="26"/>
                <w:lang w:val="pt-BR"/>
              </w:rPr>
              <w:t>vườn sưu tập kết hợp khảo nghiệm giống Mai cây từ tối thiểu 3 xuất xứ ở 3 tỉnh (1,0 ha/vườn)</w:t>
            </w:r>
            <w:r w:rsidRPr="00A12730">
              <w:rPr>
                <w:sz w:val="26"/>
                <w:szCs w:val="26"/>
                <w:lang w:val="pt-BR"/>
              </w:rPr>
              <w:t>.</w:t>
            </w:r>
          </w:p>
          <w:p w:rsidR="0033574F" w:rsidRPr="0033574F" w:rsidRDefault="0033574F" w:rsidP="0033574F">
            <w:pPr>
              <w:tabs>
                <w:tab w:val="left" w:pos="0"/>
              </w:tabs>
              <w:spacing w:before="60" w:after="60"/>
              <w:rPr>
                <w:sz w:val="26"/>
                <w:szCs w:val="26"/>
                <w:lang w:val="pt-BR"/>
              </w:rPr>
            </w:pPr>
            <w:r w:rsidRPr="0033574F">
              <w:rPr>
                <w:sz w:val="26"/>
                <w:szCs w:val="26"/>
                <w:lang w:val="pt-BR"/>
              </w:rPr>
              <w:t xml:space="preserve">- Mô hình trồng thâm canh lấy thân và măng ở 3 tỉnh với tổng diện tích 12 ha. </w:t>
            </w:r>
          </w:p>
        </w:tc>
        <w:tc>
          <w:tcPr>
            <w:tcW w:w="587" w:type="pct"/>
          </w:tcPr>
          <w:p w:rsidR="0033574F" w:rsidRPr="00A12730" w:rsidRDefault="0033574F" w:rsidP="0033574F">
            <w:pPr>
              <w:spacing w:before="60" w:after="60"/>
              <w:rPr>
                <w:sz w:val="26"/>
                <w:szCs w:val="26"/>
                <w:lang w:val="pt-BR"/>
              </w:rPr>
            </w:pPr>
          </w:p>
          <w:p w:rsidR="00E1390E" w:rsidRDefault="0033574F" w:rsidP="0033574F">
            <w:pPr>
              <w:spacing w:before="60" w:after="60"/>
              <w:rPr>
                <w:sz w:val="26"/>
                <w:szCs w:val="26"/>
              </w:rPr>
            </w:pPr>
            <w:r w:rsidRPr="0033574F">
              <w:rPr>
                <w:sz w:val="26"/>
                <w:szCs w:val="26"/>
              </w:rPr>
              <w:t>Xét giao trực tiếp cho</w:t>
            </w:r>
            <w:r w:rsidR="00E1390E">
              <w:rPr>
                <w:sz w:val="26"/>
                <w:szCs w:val="26"/>
              </w:rPr>
              <w:t>:</w:t>
            </w:r>
          </w:p>
          <w:p w:rsidR="0033574F" w:rsidRPr="0033574F" w:rsidRDefault="0033574F" w:rsidP="0033574F">
            <w:pPr>
              <w:spacing w:before="60" w:after="60"/>
              <w:rPr>
                <w:sz w:val="26"/>
                <w:szCs w:val="26"/>
              </w:rPr>
            </w:pPr>
            <w:r w:rsidRPr="0033574F">
              <w:rPr>
                <w:sz w:val="26"/>
                <w:szCs w:val="26"/>
              </w:rPr>
              <w:t>Viện nghiên cứu và phát triển Lâm nghiệp - Trường Đại học Nông Lâm - Đại học Thái Nguyên, Bộ Giáo dục và Đào tạo.</w:t>
            </w:r>
          </w:p>
        </w:tc>
        <w:tc>
          <w:tcPr>
            <w:tcW w:w="219" w:type="pct"/>
          </w:tcPr>
          <w:p w:rsidR="0033574F" w:rsidRPr="0033574F" w:rsidRDefault="0033574F" w:rsidP="00B02761">
            <w:pPr>
              <w:spacing w:before="60" w:after="60"/>
              <w:rPr>
                <w:sz w:val="26"/>
                <w:szCs w:val="26"/>
              </w:rPr>
            </w:pPr>
          </w:p>
        </w:tc>
      </w:tr>
      <w:tr w:rsidR="0033574F" w:rsidRPr="0033574F" w:rsidTr="008E6B83">
        <w:trPr>
          <w:trHeight w:val="399"/>
        </w:trPr>
        <w:tc>
          <w:tcPr>
            <w:tcW w:w="5000" w:type="pct"/>
            <w:gridSpan w:val="6"/>
          </w:tcPr>
          <w:p w:rsidR="0033574F" w:rsidRPr="0033574F" w:rsidRDefault="0033574F" w:rsidP="0033574F">
            <w:pPr>
              <w:spacing w:before="120" w:after="60"/>
              <w:rPr>
                <w:sz w:val="26"/>
                <w:szCs w:val="26"/>
              </w:rPr>
            </w:pPr>
            <w:r w:rsidRPr="0033574F">
              <w:rPr>
                <w:b/>
                <w:sz w:val="26"/>
                <w:szCs w:val="26"/>
              </w:rPr>
              <w:t>NGUỒN GEN DƯỢC LIỆU</w:t>
            </w:r>
          </w:p>
        </w:tc>
      </w:tr>
      <w:tr w:rsidR="0033574F" w:rsidRPr="0033574F" w:rsidTr="008E6B83">
        <w:trPr>
          <w:trHeight w:val="399"/>
        </w:trPr>
        <w:tc>
          <w:tcPr>
            <w:tcW w:w="194" w:type="pct"/>
          </w:tcPr>
          <w:p w:rsidR="0033574F" w:rsidRPr="0033574F" w:rsidRDefault="0033574F" w:rsidP="0033574F">
            <w:pPr>
              <w:numPr>
                <w:ilvl w:val="0"/>
                <w:numId w:val="7"/>
              </w:numPr>
              <w:spacing w:before="60" w:after="60"/>
              <w:ind w:left="0" w:firstLine="0"/>
              <w:rPr>
                <w:sz w:val="26"/>
                <w:szCs w:val="26"/>
              </w:rPr>
            </w:pPr>
          </w:p>
        </w:tc>
        <w:tc>
          <w:tcPr>
            <w:tcW w:w="769" w:type="pct"/>
          </w:tcPr>
          <w:p w:rsidR="0033574F" w:rsidRPr="0033574F" w:rsidRDefault="0033574F" w:rsidP="0033574F">
            <w:pPr>
              <w:spacing w:before="60" w:after="60"/>
              <w:rPr>
                <w:b/>
                <w:sz w:val="26"/>
                <w:szCs w:val="26"/>
                <w:lang w:val="nl-NL"/>
              </w:rPr>
            </w:pPr>
            <w:r w:rsidRPr="0033574F">
              <w:rPr>
                <w:b/>
                <w:sz w:val="26"/>
                <w:szCs w:val="26"/>
                <w:lang w:val="nl-NL"/>
              </w:rPr>
              <w:t>Đề tài:</w:t>
            </w:r>
          </w:p>
          <w:p w:rsidR="0033574F" w:rsidRPr="0033574F" w:rsidRDefault="0033574F" w:rsidP="0033574F">
            <w:pPr>
              <w:spacing w:before="60" w:after="60"/>
              <w:rPr>
                <w:b/>
                <w:sz w:val="26"/>
                <w:szCs w:val="26"/>
                <w:lang w:val="nl-NL"/>
              </w:rPr>
            </w:pPr>
            <w:r w:rsidRPr="0033574F">
              <w:rPr>
                <w:sz w:val="26"/>
                <w:szCs w:val="26"/>
                <w:lang w:val="nl-NL"/>
              </w:rPr>
              <w:t>Nghiên cứu khai thác và phát triển nguồn gen Oải hương (</w:t>
            </w:r>
            <w:r w:rsidRPr="0033574F">
              <w:rPr>
                <w:i/>
                <w:sz w:val="26"/>
                <w:szCs w:val="26"/>
                <w:lang w:val="nl-NL"/>
              </w:rPr>
              <w:t xml:space="preserve">Lavandula angustifolia </w:t>
            </w:r>
            <w:r w:rsidRPr="0033574F">
              <w:rPr>
                <w:sz w:val="26"/>
                <w:szCs w:val="26"/>
                <w:lang w:val="nl-NL"/>
              </w:rPr>
              <w:t>Mill.) và Hương thảo (</w:t>
            </w:r>
            <w:r w:rsidRPr="0033574F">
              <w:rPr>
                <w:i/>
                <w:sz w:val="26"/>
                <w:szCs w:val="26"/>
                <w:lang w:val="nl-NL"/>
              </w:rPr>
              <w:t xml:space="preserve">Rosmarinus officinalis </w:t>
            </w:r>
            <w:r w:rsidRPr="0033574F">
              <w:rPr>
                <w:sz w:val="26"/>
                <w:szCs w:val="26"/>
                <w:lang w:val="nl-NL"/>
              </w:rPr>
              <w:t>L.) ứng dụng trong dược mỹ phẩm.</w:t>
            </w:r>
          </w:p>
          <w:p w:rsidR="0033574F" w:rsidRPr="0033574F" w:rsidRDefault="0033574F" w:rsidP="0033574F">
            <w:pPr>
              <w:spacing w:before="60" w:after="60"/>
              <w:rPr>
                <w:sz w:val="26"/>
                <w:szCs w:val="26"/>
                <w:lang w:val="nl-NL"/>
              </w:rPr>
            </w:pPr>
          </w:p>
        </w:tc>
        <w:tc>
          <w:tcPr>
            <w:tcW w:w="731" w:type="pct"/>
          </w:tcPr>
          <w:p w:rsidR="0033574F" w:rsidRPr="00A12730" w:rsidRDefault="0033574F" w:rsidP="0033574F">
            <w:pPr>
              <w:spacing w:before="60" w:after="60"/>
              <w:rPr>
                <w:sz w:val="26"/>
                <w:szCs w:val="26"/>
                <w:lang w:val="nl-NL"/>
              </w:rPr>
            </w:pPr>
          </w:p>
          <w:p w:rsidR="0033574F" w:rsidRPr="00A12730" w:rsidRDefault="0033574F" w:rsidP="0033574F">
            <w:pPr>
              <w:spacing w:before="60" w:after="60"/>
              <w:rPr>
                <w:sz w:val="26"/>
                <w:szCs w:val="26"/>
                <w:lang w:val="nl-NL"/>
              </w:rPr>
            </w:pPr>
            <w:r w:rsidRPr="00A12730">
              <w:rPr>
                <w:sz w:val="26"/>
                <w:szCs w:val="26"/>
                <w:lang w:val="nl-NL"/>
              </w:rPr>
              <w:t xml:space="preserve">Xác định được giống và xây dựng được các quy trình nhân giống, trồng và chăm sóc, thu hoạch, sơ chế và bảo quản nguyên liệu, chiết xuất tinh dầu từ hai nguồn gen Oải hương và Hương thảo </w:t>
            </w:r>
            <w:r w:rsidRPr="0033574F">
              <w:rPr>
                <w:sz w:val="26"/>
                <w:szCs w:val="26"/>
                <w:lang w:val="nl-NL"/>
              </w:rPr>
              <w:t xml:space="preserve">ứng dụng trong dược mỹ phẩm tại Lâm </w:t>
            </w:r>
            <w:r w:rsidRPr="0033574F">
              <w:rPr>
                <w:sz w:val="26"/>
                <w:szCs w:val="26"/>
                <w:lang w:val="nl-NL"/>
              </w:rPr>
              <w:lastRenderedPageBreak/>
              <w:t>Đồng và một số tỉnh Tây Nguyên</w:t>
            </w:r>
            <w:r w:rsidRPr="00A12730">
              <w:rPr>
                <w:sz w:val="26"/>
                <w:szCs w:val="26"/>
                <w:lang w:val="nl-NL"/>
              </w:rPr>
              <w:t>.</w:t>
            </w:r>
          </w:p>
          <w:p w:rsidR="0033574F" w:rsidRPr="0033574F" w:rsidRDefault="0033574F" w:rsidP="0033574F">
            <w:pPr>
              <w:spacing w:before="60" w:after="60"/>
              <w:rPr>
                <w:sz w:val="26"/>
                <w:szCs w:val="26"/>
                <w:lang w:val="vi-VN"/>
              </w:rPr>
            </w:pPr>
          </w:p>
        </w:tc>
        <w:tc>
          <w:tcPr>
            <w:tcW w:w="2500" w:type="pct"/>
          </w:tcPr>
          <w:p w:rsidR="0033574F" w:rsidRPr="00A12730" w:rsidRDefault="0033574F" w:rsidP="0033574F">
            <w:pPr>
              <w:spacing w:before="60" w:after="60"/>
              <w:rPr>
                <w:sz w:val="26"/>
                <w:szCs w:val="26"/>
                <w:lang w:val="nl-NL"/>
              </w:rPr>
            </w:pPr>
          </w:p>
          <w:p w:rsidR="0033574F" w:rsidRPr="00A12730" w:rsidRDefault="0033574F" w:rsidP="0033574F">
            <w:pPr>
              <w:spacing w:before="20"/>
              <w:rPr>
                <w:sz w:val="26"/>
                <w:szCs w:val="26"/>
                <w:lang w:val="nl-NL"/>
              </w:rPr>
            </w:pPr>
            <w:r w:rsidRPr="00A12730">
              <w:rPr>
                <w:sz w:val="26"/>
                <w:szCs w:val="26"/>
                <w:lang w:val="nl-NL"/>
              </w:rPr>
              <w:t>- Báo cáo đặc điểm nông sinh học của các nguồn gen.</w:t>
            </w:r>
          </w:p>
          <w:p w:rsidR="0033574F" w:rsidRPr="00A12730" w:rsidRDefault="0033574F" w:rsidP="0033574F">
            <w:pPr>
              <w:spacing w:before="20"/>
              <w:rPr>
                <w:sz w:val="26"/>
                <w:szCs w:val="26"/>
                <w:lang w:val="nl-NL"/>
              </w:rPr>
            </w:pPr>
            <w:r w:rsidRPr="00A12730">
              <w:rPr>
                <w:sz w:val="26"/>
                <w:szCs w:val="26"/>
                <w:lang w:val="nl-NL"/>
              </w:rPr>
              <w:t>- Báo cáo kết quả tuyển chọn 1-2 mẫu giống/nguồn gen có năng suất và hàm lượng tinh dầu cao, phù hợp với điều kiện sinh thái của tỉnh Lâm Đồng.</w:t>
            </w:r>
          </w:p>
          <w:p w:rsidR="0033574F" w:rsidRPr="00A12730" w:rsidRDefault="0033574F" w:rsidP="0033574F">
            <w:pPr>
              <w:spacing w:before="20"/>
              <w:rPr>
                <w:sz w:val="26"/>
                <w:szCs w:val="26"/>
                <w:lang w:val="nl-NL"/>
              </w:rPr>
            </w:pPr>
            <w:r w:rsidRPr="00A12730">
              <w:rPr>
                <w:sz w:val="26"/>
                <w:szCs w:val="26"/>
                <w:lang w:val="nl-NL"/>
              </w:rPr>
              <w:t>- Quy trình nhân giống, trồng và chăm sóc, thu hoạch, sơ chế và bảo quản nguyên liệu theo GACP-WHO và quy trình chiết xuất tinh dầu từ 2 loại nguyên liệu.</w:t>
            </w:r>
          </w:p>
          <w:p w:rsidR="0033574F" w:rsidRPr="00A12730" w:rsidRDefault="0033574F" w:rsidP="0033574F">
            <w:pPr>
              <w:spacing w:before="20"/>
              <w:rPr>
                <w:sz w:val="26"/>
                <w:szCs w:val="26"/>
                <w:lang w:val="nl-NL"/>
              </w:rPr>
            </w:pPr>
            <w:r w:rsidRPr="00A12730">
              <w:rPr>
                <w:sz w:val="26"/>
                <w:szCs w:val="26"/>
                <w:lang w:val="nl-NL"/>
              </w:rPr>
              <w:t>- Tiêu chuẩn cơ sở của giống, cây giống, nguyên liệu và tinh dầu của 2 nguồn gen.</w:t>
            </w:r>
          </w:p>
          <w:p w:rsidR="0033574F" w:rsidRPr="00A12730" w:rsidRDefault="0033574F" w:rsidP="0033574F">
            <w:pPr>
              <w:spacing w:before="20"/>
              <w:rPr>
                <w:sz w:val="26"/>
                <w:szCs w:val="26"/>
                <w:lang w:val="nl-NL"/>
              </w:rPr>
            </w:pPr>
            <w:r w:rsidRPr="00A12730">
              <w:rPr>
                <w:sz w:val="26"/>
                <w:szCs w:val="26"/>
                <w:lang w:val="nl-NL"/>
              </w:rPr>
              <w:t xml:space="preserve">- Vườn giống gốc và nhân giống: </w:t>
            </w:r>
          </w:p>
          <w:p w:rsidR="0033574F" w:rsidRPr="00A12730" w:rsidRDefault="0033574F" w:rsidP="0033574F">
            <w:pPr>
              <w:spacing w:before="20"/>
              <w:ind w:firstLine="314"/>
              <w:rPr>
                <w:sz w:val="26"/>
                <w:szCs w:val="26"/>
                <w:lang w:val="nl-NL"/>
              </w:rPr>
            </w:pPr>
            <w:r w:rsidRPr="00A12730">
              <w:rPr>
                <w:sz w:val="26"/>
                <w:szCs w:val="26"/>
                <w:lang w:val="nl-NL"/>
              </w:rPr>
              <w:t>+ 500 m</w:t>
            </w:r>
            <w:r w:rsidRPr="00A12730">
              <w:rPr>
                <w:sz w:val="26"/>
                <w:szCs w:val="26"/>
                <w:vertAlign w:val="superscript"/>
                <w:lang w:val="nl-NL"/>
              </w:rPr>
              <w:t>2</w:t>
            </w:r>
            <w:r w:rsidRPr="00A12730">
              <w:rPr>
                <w:sz w:val="26"/>
                <w:szCs w:val="26"/>
                <w:lang w:val="nl-NL"/>
              </w:rPr>
              <w:t xml:space="preserve"> vườn giống Oải hương sản xuất được 10.000 cây giống/vụ;</w:t>
            </w:r>
          </w:p>
          <w:p w:rsidR="0033574F" w:rsidRPr="00A12730" w:rsidRDefault="0033574F" w:rsidP="0033574F">
            <w:pPr>
              <w:spacing w:before="60" w:after="60"/>
              <w:ind w:firstLine="314"/>
              <w:rPr>
                <w:sz w:val="26"/>
                <w:szCs w:val="26"/>
                <w:lang w:val="nl-NL"/>
              </w:rPr>
            </w:pPr>
            <w:r w:rsidRPr="00A12730">
              <w:rPr>
                <w:sz w:val="26"/>
                <w:szCs w:val="26"/>
                <w:lang w:val="nl-NL"/>
              </w:rPr>
              <w:t>+ 1.000 m</w:t>
            </w:r>
            <w:r w:rsidRPr="00A12730">
              <w:rPr>
                <w:sz w:val="26"/>
                <w:szCs w:val="26"/>
                <w:vertAlign w:val="superscript"/>
                <w:lang w:val="nl-NL"/>
              </w:rPr>
              <w:t>2</w:t>
            </w:r>
            <w:r w:rsidRPr="00A12730">
              <w:rPr>
                <w:sz w:val="26"/>
                <w:szCs w:val="26"/>
                <w:lang w:val="nl-NL"/>
              </w:rPr>
              <w:t xml:space="preserve"> vườn giống Hương thảo sản xuất được 20.000 cây giống/vụ.</w:t>
            </w:r>
          </w:p>
          <w:p w:rsidR="0033574F" w:rsidRPr="0033574F" w:rsidRDefault="0033574F" w:rsidP="0033574F">
            <w:pPr>
              <w:spacing w:before="60" w:after="60"/>
              <w:rPr>
                <w:sz w:val="26"/>
                <w:szCs w:val="26"/>
              </w:rPr>
            </w:pPr>
            <w:r w:rsidRPr="0033574F">
              <w:rPr>
                <w:sz w:val="26"/>
                <w:szCs w:val="26"/>
              </w:rPr>
              <w:lastRenderedPageBreak/>
              <w:t>- Mô hình trồng theo GACP-WHO:</w:t>
            </w:r>
          </w:p>
          <w:p w:rsidR="0033574F" w:rsidRPr="0033574F" w:rsidRDefault="0033574F" w:rsidP="0033574F">
            <w:pPr>
              <w:spacing w:before="60" w:after="60"/>
              <w:ind w:firstLine="314"/>
              <w:rPr>
                <w:sz w:val="26"/>
                <w:szCs w:val="26"/>
              </w:rPr>
            </w:pPr>
            <w:r w:rsidRPr="0033574F">
              <w:rPr>
                <w:sz w:val="26"/>
                <w:szCs w:val="26"/>
              </w:rPr>
              <w:t>+ 1 ha Oải hương;</w:t>
            </w:r>
          </w:p>
          <w:p w:rsidR="0033574F" w:rsidRPr="0033574F" w:rsidRDefault="0033574F" w:rsidP="0033574F">
            <w:pPr>
              <w:spacing w:before="60" w:after="60"/>
              <w:ind w:firstLine="314"/>
              <w:rPr>
                <w:sz w:val="26"/>
                <w:szCs w:val="26"/>
              </w:rPr>
            </w:pPr>
            <w:r w:rsidRPr="0033574F">
              <w:rPr>
                <w:sz w:val="26"/>
                <w:szCs w:val="26"/>
              </w:rPr>
              <w:t>+ 3 ha Hương thảo.</w:t>
            </w:r>
          </w:p>
          <w:p w:rsidR="0033574F" w:rsidRPr="0033574F" w:rsidRDefault="0033574F" w:rsidP="0033574F">
            <w:pPr>
              <w:spacing w:before="60" w:after="60"/>
              <w:rPr>
                <w:sz w:val="26"/>
                <w:szCs w:val="26"/>
              </w:rPr>
            </w:pPr>
            <w:r w:rsidRPr="0033574F">
              <w:rPr>
                <w:sz w:val="26"/>
                <w:szCs w:val="26"/>
              </w:rPr>
              <w:t>- Tinh dầu đạt tiêu chuẩn cơ sở:</w:t>
            </w:r>
          </w:p>
          <w:p w:rsidR="0033574F" w:rsidRPr="0033574F" w:rsidRDefault="0033574F" w:rsidP="0033574F">
            <w:pPr>
              <w:spacing w:before="60" w:after="60"/>
              <w:ind w:firstLine="314"/>
              <w:rPr>
                <w:sz w:val="26"/>
                <w:szCs w:val="26"/>
              </w:rPr>
            </w:pPr>
            <w:r w:rsidRPr="0033574F">
              <w:rPr>
                <w:sz w:val="26"/>
                <w:szCs w:val="26"/>
              </w:rPr>
              <w:t>+ 30 lít tinh dầu Oải hương (tương đương 3 tấn nguyên liệu);</w:t>
            </w:r>
          </w:p>
          <w:p w:rsidR="0033574F" w:rsidRPr="0033574F" w:rsidRDefault="0033574F" w:rsidP="0033574F">
            <w:pPr>
              <w:spacing w:before="60" w:after="60"/>
              <w:ind w:firstLine="314"/>
              <w:rPr>
                <w:sz w:val="26"/>
                <w:szCs w:val="26"/>
              </w:rPr>
            </w:pPr>
            <w:r w:rsidRPr="0033574F">
              <w:rPr>
                <w:sz w:val="26"/>
                <w:szCs w:val="26"/>
              </w:rPr>
              <w:t>+ 100 lít tinh dầu Hương thảo (tương đương 10 tấn nguyên liệu).</w:t>
            </w:r>
          </w:p>
        </w:tc>
        <w:tc>
          <w:tcPr>
            <w:tcW w:w="587" w:type="pct"/>
          </w:tcPr>
          <w:p w:rsidR="0033574F" w:rsidRPr="0033574F" w:rsidRDefault="0033574F" w:rsidP="0033574F">
            <w:pPr>
              <w:spacing w:before="60" w:after="60"/>
              <w:rPr>
                <w:sz w:val="26"/>
                <w:szCs w:val="26"/>
              </w:rPr>
            </w:pPr>
          </w:p>
          <w:p w:rsidR="0033574F" w:rsidRPr="0033574F" w:rsidRDefault="0033574F" w:rsidP="0033574F">
            <w:pPr>
              <w:spacing w:before="60" w:after="60"/>
              <w:rPr>
                <w:sz w:val="26"/>
                <w:szCs w:val="26"/>
              </w:rPr>
            </w:pPr>
            <w:r w:rsidRPr="0033574F">
              <w:rPr>
                <w:sz w:val="26"/>
                <w:szCs w:val="26"/>
              </w:rPr>
              <w:t>Xét giao trực tiếp cho</w:t>
            </w:r>
            <w:r w:rsidR="00E1390E">
              <w:rPr>
                <w:sz w:val="26"/>
                <w:szCs w:val="26"/>
              </w:rPr>
              <w:t xml:space="preserve">: </w:t>
            </w:r>
            <w:r w:rsidRPr="0033574F">
              <w:rPr>
                <w:sz w:val="26"/>
                <w:szCs w:val="26"/>
              </w:rPr>
              <w:t xml:space="preserve"> Trường Đại học Đà Lạt, Bộ Giáo dục và Đào tạo.</w:t>
            </w:r>
          </w:p>
        </w:tc>
        <w:tc>
          <w:tcPr>
            <w:tcW w:w="219" w:type="pct"/>
          </w:tcPr>
          <w:p w:rsidR="0033574F" w:rsidRPr="0033574F" w:rsidRDefault="0033574F" w:rsidP="00B02761">
            <w:pPr>
              <w:spacing w:before="60" w:after="60"/>
              <w:rPr>
                <w:sz w:val="26"/>
                <w:szCs w:val="26"/>
              </w:rPr>
            </w:pPr>
          </w:p>
        </w:tc>
      </w:tr>
      <w:tr w:rsidR="0033574F" w:rsidRPr="0033574F" w:rsidTr="008E6B83">
        <w:trPr>
          <w:trHeight w:val="399"/>
        </w:trPr>
        <w:tc>
          <w:tcPr>
            <w:tcW w:w="194" w:type="pct"/>
          </w:tcPr>
          <w:p w:rsidR="0033574F" w:rsidRPr="0033574F" w:rsidRDefault="0033574F" w:rsidP="0033574F">
            <w:pPr>
              <w:numPr>
                <w:ilvl w:val="0"/>
                <w:numId w:val="7"/>
              </w:numPr>
              <w:spacing w:before="60" w:after="60" w:line="264" w:lineRule="auto"/>
              <w:ind w:left="0" w:firstLine="0"/>
              <w:rPr>
                <w:sz w:val="26"/>
                <w:szCs w:val="26"/>
              </w:rPr>
            </w:pPr>
          </w:p>
        </w:tc>
        <w:tc>
          <w:tcPr>
            <w:tcW w:w="769" w:type="pct"/>
          </w:tcPr>
          <w:p w:rsidR="0033574F" w:rsidRPr="0033574F" w:rsidRDefault="0033574F" w:rsidP="0033574F">
            <w:pPr>
              <w:spacing w:before="60" w:after="60" w:line="264" w:lineRule="auto"/>
              <w:rPr>
                <w:b/>
                <w:bCs/>
                <w:sz w:val="26"/>
                <w:szCs w:val="26"/>
                <w:lang w:val="it-IT"/>
              </w:rPr>
            </w:pPr>
            <w:r w:rsidRPr="0033574F">
              <w:rPr>
                <w:b/>
                <w:bCs/>
                <w:sz w:val="26"/>
                <w:szCs w:val="26"/>
                <w:lang w:val="it-IT"/>
              </w:rPr>
              <w:t>Đề tài:</w:t>
            </w:r>
          </w:p>
          <w:p w:rsidR="0033574F" w:rsidRPr="0033574F" w:rsidRDefault="0033574F" w:rsidP="0033574F">
            <w:pPr>
              <w:spacing w:before="60" w:after="60" w:line="264" w:lineRule="auto"/>
              <w:rPr>
                <w:bCs/>
                <w:sz w:val="26"/>
                <w:szCs w:val="26"/>
                <w:lang w:val="vi-VN"/>
              </w:rPr>
            </w:pPr>
            <w:r w:rsidRPr="0033574F">
              <w:rPr>
                <w:bCs/>
                <w:sz w:val="26"/>
                <w:szCs w:val="26"/>
                <w:lang w:val="it-IT"/>
              </w:rPr>
              <w:t>Nghiên cứu khai thác và phát triển nguồn gen Bạch truật (</w:t>
            </w:r>
            <w:r w:rsidRPr="0033574F">
              <w:rPr>
                <w:bCs/>
                <w:i/>
                <w:sz w:val="26"/>
                <w:szCs w:val="26"/>
                <w:lang w:val="it-IT"/>
              </w:rPr>
              <w:t>Atractylodes macrocephala</w:t>
            </w:r>
            <w:r w:rsidRPr="0033574F">
              <w:rPr>
                <w:bCs/>
                <w:sz w:val="26"/>
                <w:szCs w:val="26"/>
                <w:lang w:val="it-IT"/>
              </w:rPr>
              <w:t xml:space="preserve"> Koidz.) và Sâm bố chính (</w:t>
            </w:r>
            <w:r w:rsidRPr="0033574F">
              <w:rPr>
                <w:bCs/>
                <w:i/>
                <w:sz w:val="26"/>
                <w:szCs w:val="26"/>
                <w:lang w:val="it-IT"/>
              </w:rPr>
              <w:t>Abelmoschus sagittifolius</w:t>
            </w:r>
            <w:r w:rsidRPr="0033574F">
              <w:rPr>
                <w:bCs/>
                <w:sz w:val="26"/>
                <w:szCs w:val="26"/>
                <w:lang w:val="it-IT"/>
              </w:rPr>
              <w:t xml:space="preserve"> (Kurz) Merr.) làm nguyên liệu sản xuất thuốc tại Đắk Lắk và một số tỉnh Tây Nguyên.</w:t>
            </w:r>
          </w:p>
        </w:tc>
        <w:tc>
          <w:tcPr>
            <w:tcW w:w="731" w:type="pct"/>
          </w:tcPr>
          <w:p w:rsidR="0033574F" w:rsidRPr="0033574F" w:rsidRDefault="0033574F" w:rsidP="0033574F">
            <w:pPr>
              <w:spacing w:before="60" w:after="60" w:line="264" w:lineRule="auto"/>
              <w:rPr>
                <w:sz w:val="26"/>
                <w:szCs w:val="26"/>
                <w:lang w:val="da-DK"/>
              </w:rPr>
            </w:pPr>
          </w:p>
          <w:p w:rsidR="0033574F" w:rsidRPr="0033574F" w:rsidRDefault="0033574F" w:rsidP="0033574F">
            <w:pPr>
              <w:autoSpaceDE w:val="0"/>
              <w:autoSpaceDN w:val="0"/>
              <w:adjustRightInd w:val="0"/>
              <w:spacing w:before="60" w:after="60" w:line="264" w:lineRule="auto"/>
              <w:rPr>
                <w:sz w:val="26"/>
                <w:szCs w:val="26"/>
                <w:lang w:val="vi-VN"/>
              </w:rPr>
            </w:pPr>
            <w:r w:rsidRPr="00A12730">
              <w:rPr>
                <w:sz w:val="26"/>
                <w:szCs w:val="26"/>
                <w:lang w:val="da-DK"/>
              </w:rPr>
              <w:t xml:space="preserve">Xác định được giống và xây dựng được các quy trình nhân giống, trồng và chăm sóc, thu hoạch, sơ chế và bảo quản hai nguồn gen Bạch truật và Sâm bố chính </w:t>
            </w:r>
            <w:r w:rsidRPr="0033574F">
              <w:rPr>
                <w:bCs/>
                <w:sz w:val="26"/>
                <w:szCs w:val="26"/>
                <w:lang w:val="it-IT"/>
              </w:rPr>
              <w:t>làm nguyên liệu sản xuất thuốc tại Đắk Lắk và một số tỉnh Tây Nguyên.</w:t>
            </w:r>
          </w:p>
        </w:tc>
        <w:tc>
          <w:tcPr>
            <w:tcW w:w="2500" w:type="pct"/>
          </w:tcPr>
          <w:p w:rsidR="0033574F" w:rsidRPr="0033574F" w:rsidRDefault="0033574F" w:rsidP="0033574F">
            <w:pPr>
              <w:spacing w:before="60" w:after="60" w:line="264" w:lineRule="auto"/>
              <w:rPr>
                <w:bCs/>
                <w:sz w:val="26"/>
                <w:szCs w:val="26"/>
                <w:lang w:val="nl-NL"/>
              </w:rPr>
            </w:pPr>
          </w:p>
          <w:p w:rsidR="0033574F" w:rsidRPr="0033574F" w:rsidRDefault="0033574F" w:rsidP="0033574F">
            <w:pPr>
              <w:spacing w:before="60" w:after="60" w:line="264" w:lineRule="auto"/>
              <w:rPr>
                <w:bCs/>
                <w:sz w:val="26"/>
                <w:szCs w:val="26"/>
                <w:lang w:val="nl-NL"/>
              </w:rPr>
            </w:pPr>
            <w:r w:rsidRPr="0033574F">
              <w:rPr>
                <w:bCs/>
                <w:sz w:val="26"/>
                <w:szCs w:val="26"/>
                <w:lang w:val="nl-NL"/>
              </w:rPr>
              <w:t>- Báo cáo đặc điểm nông sinh học và giá trị sử dụng của 02 nguồn gen Bạch truật và Sâm bố chính.</w:t>
            </w:r>
          </w:p>
          <w:p w:rsidR="0033574F" w:rsidRPr="00A12730" w:rsidRDefault="0033574F" w:rsidP="0033574F">
            <w:pPr>
              <w:spacing w:before="60" w:after="60" w:line="264" w:lineRule="auto"/>
              <w:rPr>
                <w:sz w:val="26"/>
                <w:szCs w:val="26"/>
                <w:lang w:val="nl-NL"/>
              </w:rPr>
            </w:pPr>
            <w:r w:rsidRPr="00A12730">
              <w:rPr>
                <w:sz w:val="26"/>
                <w:szCs w:val="26"/>
                <w:lang w:val="nl-NL"/>
              </w:rPr>
              <w:t>- Báo cáo kết quả tuyển chọn 1-2 mẫu giống/nguồn gen có năng suất và chất lượng cao, phù hợp với điều kiện sinh thái của Đắk Lắk và một số tỉnh Tây Nguyên.</w:t>
            </w:r>
          </w:p>
          <w:p w:rsidR="0033574F" w:rsidRPr="00A12730" w:rsidRDefault="0033574F" w:rsidP="0033574F">
            <w:pPr>
              <w:spacing w:before="60" w:after="60" w:line="264" w:lineRule="auto"/>
              <w:rPr>
                <w:sz w:val="26"/>
                <w:szCs w:val="26"/>
                <w:lang w:val="nl-NL"/>
              </w:rPr>
            </w:pPr>
            <w:r w:rsidRPr="00A12730">
              <w:rPr>
                <w:sz w:val="26"/>
                <w:szCs w:val="26"/>
                <w:lang w:val="nl-NL"/>
              </w:rPr>
              <w:t xml:space="preserve">- Quy trình kỹ thuật nhân giống, trồng và chăm sóc, thu hoạch, sơ chế và bảo quản </w:t>
            </w:r>
            <w:r w:rsidRPr="0033574F">
              <w:rPr>
                <w:bCs/>
                <w:sz w:val="26"/>
                <w:szCs w:val="26"/>
                <w:lang w:val="nl-NL"/>
              </w:rPr>
              <w:t>Bạch truật và Sâm bố chính</w:t>
            </w:r>
            <w:r w:rsidRPr="00A12730">
              <w:rPr>
                <w:sz w:val="26"/>
                <w:szCs w:val="26"/>
                <w:lang w:val="nl-NL"/>
              </w:rPr>
              <w:t xml:space="preserve"> theo GACP-WHO.</w:t>
            </w:r>
          </w:p>
          <w:p w:rsidR="0033574F" w:rsidRPr="00A12730" w:rsidRDefault="0033574F" w:rsidP="0033574F">
            <w:pPr>
              <w:spacing w:before="60" w:after="60" w:line="264" w:lineRule="auto"/>
              <w:rPr>
                <w:sz w:val="26"/>
                <w:szCs w:val="26"/>
                <w:lang w:val="nl-NL"/>
              </w:rPr>
            </w:pPr>
            <w:r w:rsidRPr="00A12730">
              <w:rPr>
                <w:sz w:val="26"/>
                <w:szCs w:val="26"/>
                <w:lang w:val="nl-NL"/>
              </w:rPr>
              <w:t xml:space="preserve">- Tiêu chuẩn cơ sở của giống, hạt giống, cây giống và dược liệu </w:t>
            </w:r>
            <w:r w:rsidRPr="0033574F">
              <w:rPr>
                <w:bCs/>
                <w:sz w:val="26"/>
                <w:szCs w:val="26"/>
                <w:lang w:val="nl-NL"/>
              </w:rPr>
              <w:t>Bạch truật và Sâm bố chính</w:t>
            </w:r>
            <w:r w:rsidRPr="00A12730">
              <w:rPr>
                <w:sz w:val="26"/>
                <w:szCs w:val="26"/>
                <w:lang w:val="nl-NL"/>
              </w:rPr>
              <w:t>.</w:t>
            </w:r>
          </w:p>
          <w:p w:rsidR="0033574F" w:rsidRPr="00A12730" w:rsidRDefault="0033574F" w:rsidP="0033574F">
            <w:pPr>
              <w:spacing w:before="60" w:after="60" w:line="264" w:lineRule="auto"/>
              <w:rPr>
                <w:sz w:val="26"/>
                <w:szCs w:val="26"/>
                <w:lang w:val="nl-NL"/>
              </w:rPr>
            </w:pPr>
            <w:r w:rsidRPr="00A12730">
              <w:rPr>
                <w:sz w:val="26"/>
                <w:szCs w:val="26"/>
                <w:lang w:val="nl-NL"/>
              </w:rPr>
              <w:t xml:space="preserve">- Vườn giống gốc: </w:t>
            </w:r>
          </w:p>
          <w:p w:rsidR="0033574F" w:rsidRPr="00A12730" w:rsidRDefault="0033574F" w:rsidP="0033574F">
            <w:pPr>
              <w:spacing w:before="60" w:after="60" w:line="264" w:lineRule="auto"/>
              <w:ind w:firstLine="314"/>
              <w:rPr>
                <w:sz w:val="26"/>
                <w:szCs w:val="26"/>
                <w:lang w:val="nl-NL"/>
              </w:rPr>
            </w:pPr>
            <w:r w:rsidRPr="00A12730">
              <w:rPr>
                <w:sz w:val="26"/>
                <w:szCs w:val="26"/>
                <w:lang w:val="nl-NL"/>
              </w:rPr>
              <w:t>+ 1.000 m</w:t>
            </w:r>
            <w:r w:rsidRPr="00A12730">
              <w:rPr>
                <w:sz w:val="26"/>
                <w:szCs w:val="26"/>
                <w:vertAlign w:val="superscript"/>
                <w:lang w:val="nl-NL"/>
              </w:rPr>
              <w:t>2</w:t>
            </w:r>
            <w:r w:rsidRPr="00A12730">
              <w:rPr>
                <w:sz w:val="26"/>
                <w:szCs w:val="26"/>
                <w:lang w:val="nl-NL"/>
              </w:rPr>
              <w:t xml:space="preserve"> vườn Bạch truật có tối thiểu 5.000 cây;</w:t>
            </w:r>
          </w:p>
          <w:p w:rsidR="0033574F" w:rsidRPr="00A12730" w:rsidRDefault="0033574F" w:rsidP="0033574F">
            <w:pPr>
              <w:spacing w:before="60" w:after="60" w:line="264" w:lineRule="auto"/>
              <w:ind w:firstLine="314"/>
              <w:rPr>
                <w:sz w:val="26"/>
                <w:szCs w:val="26"/>
                <w:lang w:val="nl-NL"/>
              </w:rPr>
            </w:pPr>
            <w:r w:rsidRPr="00A12730">
              <w:rPr>
                <w:sz w:val="26"/>
                <w:szCs w:val="26"/>
                <w:lang w:val="nl-NL"/>
              </w:rPr>
              <w:t>+ 500 m</w:t>
            </w:r>
            <w:r w:rsidRPr="00A12730">
              <w:rPr>
                <w:sz w:val="26"/>
                <w:szCs w:val="26"/>
                <w:vertAlign w:val="superscript"/>
                <w:lang w:val="nl-NL"/>
              </w:rPr>
              <w:t>2</w:t>
            </w:r>
            <w:r w:rsidRPr="00A12730">
              <w:rPr>
                <w:sz w:val="26"/>
                <w:szCs w:val="26"/>
                <w:lang w:val="nl-NL"/>
              </w:rPr>
              <w:t xml:space="preserve"> vườn Sâm bố chính có tối thiểu 3.000 cây.</w:t>
            </w:r>
          </w:p>
          <w:p w:rsidR="0033574F" w:rsidRPr="00A12730" w:rsidRDefault="0033574F" w:rsidP="0033574F">
            <w:pPr>
              <w:spacing w:before="60" w:after="60" w:line="264" w:lineRule="auto"/>
              <w:rPr>
                <w:sz w:val="26"/>
                <w:szCs w:val="26"/>
                <w:lang w:val="nl-NL"/>
              </w:rPr>
            </w:pPr>
            <w:r w:rsidRPr="00A12730">
              <w:rPr>
                <w:sz w:val="26"/>
                <w:szCs w:val="26"/>
                <w:lang w:val="nl-NL"/>
              </w:rPr>
              <w:t>- Vườn nhân giống:</w:t>
            </w:r>
          </w:p>
          <w:p w:rsidR="0033574F" w:rsidRPr="00A12730" w:rsidRDefault="0033574F" w:rsidP="0033574F">
            <w:pPr>
              <w:spacing w:before="60" w:after="60" w:line="264" w:lineRule="auto"/>
              <w:ind w:firstLine="314"/>
              <w:rPr>
                <w:sz w:val="26"/>
                <w:szCs w:val="26"/>
                <w:lang w:val="nl-NL"/>
              </w:rPr>
            </w:pPr>
            <w:r w:rsidRPr="00A12730">
              <w:rPr>
                <w:sz w:val="26"/>
                <w:szCs w:val="26"/>
                <w:lang w:val="nl-NL"/>
              </w:rPr>
              <w:t>+ 3.000 m</w:t>
            </w:r>
            <w:r w:rsidRPr="00A12730">
              <w:rPr>
                <w:sz w:val="26"/>
                <w:szCs w:val="26"/>
                <w:vertAlign w:val="superscript"/>
                <w:lang w:val="nl-NL"/>
              </w:rPr>
              <w:t>2</w:t>
            </w:r>
            <w:r w:rsidRPr="00A12730">
              <w:rPr>
                <w:sz w:val="26"/>
                <w:szCs w:val="26"/>
                <w:lang w:val="nl-NL"/>
              </w:rPr>
              <w:t xml:space="preserve"> vườn Bạch truật sản xuất được 500.000 cây giống đạt tiêu chuẩn cơ sở/năm;</w:t>
            </w:r>
          </w:p>
          <w:p w:rsidR="0033574F" w:rsidRPr="00A12730" w:rsidRDefault="0033574F" w:rsidP="0033574F">
            <w:pPr>
              <w:spacing w:before="60" w:after="60" w:line="276" w:lineRule="auto"/>
              <w:ind w:firstLine="314"/>
              <w:rPr>
                <w:sz w:val="26"/>
                <w:szCs w:val="26"/>
                <w:lang w:val="nl-NL"/>
              </w:rPr>
            </w:pPr>
            <w:r w:rsidRPr="00A12730">
              <w:rPr>
                <w:sz w:val="26"/>
                <w:szCs w:val="26"/>
                <w:lang w:val="nl-NL"/>
              </w:rPr>
              <w:t>+ 2.000 m</w:t>
            </w:r>
            <w:r w:rsidRPr="00A12730">
              <w:rPr>
                <w:sz w:val="26"/>
                <w:szCs w:val="26"/>
                <w:vertAlign w:val="superscript"/>
                <w:lang w:val="nl-NL"/>
              </w:rPr>
              <w:t>2</w:t>
            </w:r>
            <w:r w:rsidRPr="00A12730">
              <w:rPr>
                <w:sz w:val="26"/>
                <w:szCs w:val="26"/>
                <w:lang w:val="nl-NL"/>
              </w:rPr>
              <w:t xml:space="preserve"> vườn Sâm bố chính sản xuất được 300.000 cây giống đạt tiêu chuẩn cơ sở/năm.</w:t>
            </w:r>
          </w:p>
          <w:p w:rsidR="0033574F" w:rsidRPr="0033574F" w:rsidRDefault="0033574F" w:rsidP="0033574F">
            <w:pPr>
              <w:spacing w:before="60" w:after="60" w:line="276" w:lineRule="auto"/>
              <w:rPr>
                <w:sz w:val="26"/>
                <w:szCs w:val="26"/>
              </w:rPr>
            </w:pPr>
            <w:r w:rsidRPr="0033574F">
              <w:rPr>
                <w:sz w:val="26"/>
                <w:szCs w:val="26"/>
              </w:rPr>
              <w:t xml:space="preserve">- Mô hình theo GACP-WHO: </w:t>
            </w:r>
          </w:p>
          <w:p w:rsidR="0033574F" w:rsidRPr="0033574F" w:rsidRDefault="0033574F" w:rsidP="0033574F">
            <w:pPr>
              <w:spacing w:before="60" w:after="60" w:line="276" w:lineRule="auto"/>
              <w:ind w:firstLine="314"/>
              <w:rPr>
                <w:sz w:val="26"/>
                <w:szCs w:val="26"/>
              </w:rPr>
            </w:pPr>
            <w:r w:rsidRPr="0033574F">
              <w:rPr>
                <w:sz w:val="26"/>
                <w:szCs w:val="26"/>
              </w:rPr>
              <w:t>+ 05 ha Bạch truật;</w:t>
            </w:r>
          </w:p>
          <w:p w:rsidR="0033574F" w:rsidRPr="0033574F" w:rsidRDefault="0033574F" w:rsidP="0033574F">
            <w:pPr>
              <w:spacing w:before="60" w:after="60" w:line="276" w:lineRule="auto"/>
              <w:ind w:firstLine="314"/>
              <w:rPr>
                <w:sz w:val="26"/>
                <w:szCs w:val="26"/>
              </w:rPr>
            </w:pPr>
            <w:r w:rsidRPr="0033574F">
              <w:rPr>
                <w:sz w:val="26"/>
                <w:szCs w:val="26"/>
              </w:rPr>
              <w:lastRenderedPageBreak/>
              <w:t>+ 03 ha Sâm bố chính.</w:t>
            </w:r>
          </w:p>
          <w:p w:rsidR="0033574F" w:rsidRPr="0033574F" w:rsidRDefault="0033574F" w:rsidP="0033574F">
            <w:pPr>
              <w:spacing w:before="60" w:after="60" w:line="276" w:lineRule="auto"/>
              <w:rPr>
                <w:sz w:val="26"/>
                <w:szCs w:val="26"/>
              </w:rPr>
            </w:pPr>
            <w:r w:rsidRPr="0033574F">
              <w:rPr>
                <w:sz w:val="26"/>
                <w:szCs w:val="26"/>
              </w:rPr>
              <w:t>- Dược liệu đạt tiêu chuẩn cơ sở:</w:t>
            </w:r>
          </w:p>
          <w:p w:rsidR="0033574F" w:rsidRPr="0033574F" w:rsidRDefault="0033574F" w:rsidP="0033574F">
            <w:pPr>
              <w:spacing w:before="60" w:after="60" w:line="276" w:lineRule="auto"/>
              <w:ind w:firstLine="314"/>
              <w:rPr>
                <w:sz w:val="26"/>
                <w:szCs w:val="26"/>
              </w:rPr>
            </w:pPr>
            <w:r w:rsidRPr="0033574F">
              <w:rPr>
                <w:sz w:val="26"/>
                <w:szCs w:val="26"/>
              </w:rPr>
              <w:t>+ 10 tấn Bạch truật;</w:t>
            </w:r>
          </w:p>
          <w:p w:rsidR="0033574F" w:rsidRPr="0033574F" w:rsidRDefault="0033574F" w:rsidP="0033574F">
            <w:pPr>
              <w:spacing w:before="60" w:after="60" w:line="276" w:lineRule="auto"/>
              <w:ind w:firstLine="314"/>
              <w:rPr>
                <w:sz w:val="26"/>
                <w:szCs w:val="26"/>
              </w:rPr>
            </w:pPr>
            <w:r w:rsidRPr="0033574F">
              <w:rPr>
                <w:sz w:val="26"/>
                <w:szCs w:val="26"/>
              </w:rPr>
              <w:t>+ 08 tấn Sâm bố chính.</w:t>
            </w:r>
          </w:p>
        </w:tc>
        <w:tc>
          <w:tcPr>
            <w:tcW w:w="587" w:type="pct"/>
          </w:tcPr>
          <w:p w:rsidR="0033574F" w:rsidRPr="0033574F" w:rsidRDefault="0033574F" w:rsidP="0033574F">
            <w:pPr>
              <w:spacing w:before="60" w:after="60" w:line="264" w:lineRule="auto"/>
              <w:rPr>
                <w:sz w:val="26"/>
                <w:szCs w:val="26"/>
              </w:rPr>
            </w:pPr>
          </w:p>
          <w:p w:rsidR="00E1390E" w:rsidRDefault="0033574F" w:rsidP="0033574F">
            <w:pPr>
              <w:spacing w:before="60" w:after="60" w:line="264" w:lineRule="auto"/>
              <w:rPr>
                <w:sz w:val="26"/>
                <w:szCs w:val="26"/>
              </w:rPr>
            </w:pPr>
            <w:r w:rsidRPr="0033574F">
              <w:rPr>
                <w:sz w:val="26"/>
                <w:szCs w:val="26"/>
              </w:rPr>
              <w:t>Xét giao trực tiếp cho</w:t>
            </w:r>
            <w:r w:rsidR="00E1390E">
              <w:rPr>
                <w:sz w:val="26"/>
                <w:szCs w:val="26"/>
              </w:rPr>
              <w:t>:</w:t>
            </w:r>
          </w:p>
          <w:p w:rsidR="0033574F" w:rsidRPr="0033574F" w:rsidRDefault="0033574F" w:rsidP="0033574F">
            <w:pPr>
              <w:spacing w:before="60" w:after="60" w:line="264" w:lineRule="auto"/>
              <w:rPr>
                <w:sz w:val="26"/>
                <w:szCs w:val="26"/>
              </w:rPr>
            </w:pPr>
            <w:r w:rsidRPr="0033574F">
              <w:rPr>
                <w:sz w:val="26"/>
                <w:szCs w:val="26"/>
              </w:rPr>
              <w:t>Công ty cổ phần khoa học và công nghệ Vinature, UBND tỉnh Đắk Lắk.</w:t>
            </w:r>
          </w:p>
        </w:tc>
        <w:tc>
          <w:tcPr>
            <w:tcW w:w="219" w:type="pct"/>
          </w:tcPr>
          <w:p w:rsidR="0033574F" w:rsidRPr="0033574F" w:rsidRDefault="0033574F" w:rsidP="00B02761">
            <w:pPr>
              <w:spacing w:before="60" w:after="60" w:line="264" w:lineRule="auto"/>
              <w:rPr>
                <w:sz w:val="26"/>
                <w:szCs w:val="26"/>
              </w:rPr>
            </w:pPr>
          </w:p>
        </w:tc>
      </w:tr>
      <w:tr w:rsidR="0033574F" w:rsidRPr="0033574F" w:rsidTr="008E6B83">
        <w:trPr>
          <w:trHeight w:val="399"/>
        </w:trPr>
        <w:tc>
          <w:tcPr>
            <w:tcW w:w="194" w:type="pct"/>
          </w:tcPr>
          <w:p w:rsidR="0033574F" w:rsidRPr="0033574F" w:rsidRDefault="0033574F" w:rsidP="0033574F">
            <w:pPr>
              <w:numPr>
                <w:ilvl w:val="0"/>
                <w:numId w:val="7"/>
              </w:numPr>
              <w:spacing w:before="60" w:after="60" w:line="276" w:lineRule="auto"/>
              <w:ind w:left="0" w:firstLine="0"/>
              <w:rPr>
                <w:sz w:val="26"/>
                <w:szCs w:val="26"/>
              </w:rPr>
            </w:pPr>
          </w:p>
        </w:tc>
        <w:tc>
          <w:tcPr>
            <w:tcW w:w="769" w:type="pct"/>
          </w:tcPr>
          <w:p w:rsidR="0033574F" w:rsidRPr="0033574F" w:rsidRDefault="0033574F" w:rsidP="0033574F">
            <w:pPr>
              <w:spacing w:before="60" w:after="60" w:line="276" w:lineRule="auto"/>
              <w:rPr>
                <w:b/>
                <w:sz w:val="26"/>
                <w:szCs w:val="26"/>
              </w:rPr>
            </w:pPr>
            <w:r w:rsidRPr="0033574F">
              <w:rPr>
                <w:b/>
                <w:sz w:val="26"/>
                <w:szCs w:val="26"/>
              </w:rPr>
              <w:t>Đề tài:</w:t>
            </w:r>
          </w:p>
          <w:p w:rsidR="0033574F" w:rsidRPr="0033574F" w:rsidRDefault="0033574F" w:rsidP="0033574F">
            <w:pPr>
              <w:spacing w:before="60" w:after="60" w:line="276" w:lineRule="auto"/>
              <w:rPr>
                <w:sz w:val="26"/>
                <w:szCs w:val="26"/>
                <w:lang w:val="vi-VN"/>
              </w:rPr>
            </w:pPr>
            <w:r w:rsidRPr="0033574F">
              <w:rPr>
                <w:sz w:val="26"/>
                <w:szCs w:val="26"/>
              </w:rPr>
              <w:t>Nghiên cứu k</w:t>
            </w:r>
            <w:r w:rsidRPr="0033574F">
              <w:rPr>
                <w:sz w:val="26"/>
                <w:szCs w:val="26"/>
                <w:lang w:val="vi-VN"/>
              </w:rPr>
              <w:t>hai thác và phát triển nguồn gen Hoàng liên gai (</w:t>
            </w:r>
            <w:r w:rsidRPr="0033574F">
              <w:rPr>
                <w:i/>
                <w:sz w:val="26"/>
                <w:szCs w:val="26"/>
                <w:lang w:val="vi-VN"/>
              </w:rPr>
              <w:t>Berberis julianae</w:t>
            </w:r>
            <w:r w:rsidRPr="0033574F">
              <w:rPr>
                <w:i/>
                <w:sz w:val="26"/>
                <w:szCs w:val="26"/>
              </w:rPr>
              <w:t xml:space="preserve"> </w:t>
            </w:r>
            <w:r w:rsidRPr="0033574F">
              <w:rPr>
                <w:sz w:val="26"/>
                <w:szCs w:val="26"/>
              </w:rPr>
              <w:t>C. K. Schneid.</w:t>
            </w:r>
            <w:r w:rsidRPr="0033574F">
              <w:rPr>
                <w:sz w:val="26"/>
                <w:szCs w:val="26"/>
                <w:lang w:val="vi-VN"/>
              </w:rPr>
              <w:t>) làm nguyên liệu sản xuất thuốc.</w:t>
            </w:r>
          </w:p>
          <w:p w:rsidR="0033574F" w:rsidRPr="0033574F" w:rsidRDefault="0033574F" w:rsidP="0033574F">
            <w:pPr>
              <w:spacing w:before="60" w:after="60" w:line="276" w:lineRule="auto"/>
              <w:rPr>
                <w:bCs/>
                <w:sz w:val="26"/>
                <w:szCs w:val="26"/>
                <w:lang w:val="it-IT"/>
              </w:rPr>
            </w:pPr>
          </w:p>
        </w:tc>
        <w:tc>
          <w:tcPr>
            <w:tcW w:w="731" w:type="pct"/>
          </w:tcPr>
          <w:p w:rsidR="0033574F" w:rsidRPr="0033574F" w:rsidRDefault="0033574F" w:rsidP="0033574F">
            <w:pPr>
              <w:spacing w:before="60" w:after="60" w:line="276" w:lineRule="auto"/>
              <w:rPr>
                <w:sz w:val="26"/>
                <w:szCs w:val="26"/>
                <w:lang w:val="da-DK"/>
              </w:rPr>
            </w:pPr>
          </w:p>
          <w:p w:rsidR="0033574F" w:rsidRPr="0033574F" w:rsidRDefault="0033574F" w:rsidP="0033574F">
            <w:pPr>
              <w:spacing w:before="60" w:after="60" w:line="276" w:lineRule="auto"/>
              <w:rPr>
                <w:sz w:val="26"/>
                <w:szCs w:val="26"/>
                <w:lang w:val="da-DK"/>
              </w:rPr>
            </w:pPr>
            <w:r w:rsidRPr="00A12730">
              <w:rPr>
                <w:sz w:val="26"/>
                <w:szCs w:val="26"/>
                <w:lang w:val="da-DK"/>
              </w:rPr>
              <w:t xml:space="preserve">Xác định được giống và xây dựng được các quy trình nhân giống, trồng và chăm sóc, thu hoạch, sơ chế và bảo quản nguồn gen </w:t>
            </w:r>
            <w:r w:rsidRPr="0033574F">
              <w:rPr>
                <w:sz w:val="26"/>
                <w:szCs w:val="26"/>
                <w:lang w:val="da-DK"/>
              </w:rPr>
              <w:t>Hoàng liên gai (</w:t>
            </w:r>
            <w:r w:rsidRPr="0033574F">
              <w:rPr>
                <w:i/>
                <w:sz w:val="26"/>
                <w:szCs w:val="26"/>
                <w:lang w:val="da-DK"/>
              </w:rPr>
              <w:t xml:space="preserve">Berberis julianae </w:t>
            </w:r>
            <w:r w:rsidRPr="0033574F">
              <w:rPr>
                <w:sz w:val="26"/>
                <w:szCs w:val="26"/>
                <w:lang w:val="da-DK"/>
              </w:rPr>
              <w:t>C. K. Schneid.) làm nguyên liệu sản xuất thuốc.</w:t>
            </w:r>
          </w:p>
          <w:p w:rsidR="0033574F" w:rsidRPr="0033574F" w:rsidRDefault="0033574F" w:rsidP="0033574F">
            <w:pPr>
              <w:autoSpaceDE w:val="0"/>
              <w:autoSpaceDN w:val="0"/>
              <w:adjustRightInd w:val="0"/>
              <w:spacing w:before="60" w:after="60" w:line="276" w:lineRule="auto"/>
              <w:rPr>
                <w:sz w:val="26"/>
                <w:szCs w:val="26"/>
                <w:lang w:val="vi-VN"/>
              </w:rPr>
            </w:pPr>
          </w:p>
        </w:tc>
        <w:tc>
          <w:tcPr>
            <w:tcW w:w="2500" w:type="pct"/>
          </w:tcPr>
          <w:p w:rsidR="0033574F" w:rsidRPr="0033574F" w:rsidRDefault="0033574F" w:rsidP="0033574F">
            <w:pPr>
              <w:spacing w:before="60" w:after="60" w:line="276" w:lineRule="auto"/>
              <w:rPr>
                <w:bCs/>
                <w:sz w:val="26"/>
                <w:szCs w:val="26"/>
                <w:lang w:val="nl-NL"/>
              </w:rPr>
            </w:pPr>
          </w:p>
          <w:p w:rsidR="0033574F" w:rsidRPr="00A12730" w:rsidRDefault="0033574F" w:rsidP="0033574F">
            <w:pPr>
              <w:spacing w:before="60" w:after="60" w:line="276" w:lineRule="auto"/>
              <w:rPr>
                <w:sz w:val="26"/>
                <w:szCs w:val="26"/>
                <w:lang w:val="nl-NL"/>
              </w:rPr>
            </w:pPr>
            <w:r w:rsidRPr="00A12730">
              <w:rPr>
                <w:sz w:val="26"/>
                <w:szCs w:val="26"/>
                <w:lang w:val="nl-NL"/>
              </w:rPr>
              <w:t>- Báo cáo đặc điểm nông sinh học và giá trị sử dụng của nguồn gen Hoàng liên gai.</w:t>
            </w:r>
          </w:p>
          <w:p w:rsidR="0033574F" w:rsidRPr="00A12730" w:rsidRDefault="0033574F" w:rsidP="0033574F">
            <w:pPr>
              <w:spacing w:before="60" w:after="60" w:line="276" w:lineRule="auto"/>
              <w:rPr>
                <w:sz w:val="26"/>
                <w:szCs w:val="26"/>
                <w:lang w:val="nl-NL"/>
              </w:rPr>
            </w:pPr>
            <w:r w:rsidRPr="00A12730">
              <w:rPr>
                <w:sz w:val="26"/>
                <w:szCs w:val="26"/>
                <w:lang w:val="nl-NL"/>
              </w:rPr>
              <w:t>- Báo cáo kết quả tuyển chọn 1-2 mẫu giống Hoàng liên gai có năng suất và chất lượng cao.</w:t>
            </w:r>
          </w:p>
          <w:p w:rsidR="0033574F" w:rsidRPr="00A12730" w:rsidRDefault="0033574F" w:rsidP="0033574F">
            <w:pPr>
              <w:spacing w:before="60" w:after="60" w:line="276" w:lineRule="auto"/>
              <w:rPr>
                <w:sz w:val="26"/>
                <w:szCs w:val="26"/>
                <w:lang w:val="nl-NL"/>
              </w:rPr>
            </w:pPr>
            <w:r w:rsidRPr="00A12730">
              <w:rPr>
                <w:sz w:val="26"/>
                <w:szCs w:val="26"/>
                <w:lang w:val="nl-NL"/>
              </w:rPr>
              <w:t>- Quy trình kỹ thuật nhân giống, trồng và chăm sóc, thu hoạch, sơ chế và bảo quản Hoàng liên gai theo GACP-WHO.</w:t>
            </w:r>
          </w:p>
          <w:p w:rsidR="0033574F" w:rsidRPr="00A12730" w:rsidRDefault="0033574F" w:rsidP="0033574F">
            <w:pPr>
              <w:spacing w:before="60" w:after="60" w:line="276" w:lineRule="auto"/>
              <w:rPr>
                <w:sz w:val="26"/>
                <w:szCs w:val="26"/>
                <w:lang w:val="nl-NL"/>
              </w:rPr>
            </w:pPr>
            <w:r w:rsidRPr="00A12730">
              <w:rPr>
                <w:sz w:val="26"/>
                <w:szCs w:val="26"/>
                <w:lang w:val="nl-NL"/>
              </w:rPr>
              <w:t>- Tiêu chuẩn cơ sở của giống, hạt giống, cây giống và dược liệu Hoàng liên gai.</w:t>
            </w:r>
          </w:p>
          <w:p w:rsidR="0033574F" w:rsidRPr="00A12730" w:rsidRDefault="0033574F" w:rsidP="0033574F">
            <w:pPr>
              <w:spacing w:before="60" w:after="60" w:line="276" w:lineRule="auto"/>
              <w:rPr>
                <w:sz w:val="26"/>
                <w:szCs w:val="26"/>
                <w:lang w:val="nl-NL"/>
              </w:rPr>
            </w:pPr>
            <w:r w:rsidRPr="00A12730">
              <w:rPr>
                <w:sz w:val="26"/>
                <w:szCs w:val="26"/>
                <w:lang w:val="nl-NL"/>
              </w:rPr>
              <w:t>- Vườn giống gốc: 1.000 m</w:t>
            </w:r>
            <w:r w:rsidRPr="00A12730">
              <w:rPr>
                <w:sz w:val="26"/>
                <w:szCs w:val="26"/>
                <w:vertAlign w:val="superscript"/>
                <w:lang w:val="nl-NL"/>
              </w:rPr>
              <w:t>2</w:t>
            </w:r>
            <w:r w:rsidRPr="00A12730">
              <w:rPr>
                <w:sz w:val="26"/>
                <w:szCs w:val="26"/>
                <w:lang w:val="nl-NL"/>
              </w:rPr>
              <w:t>, có tối thiểu 500 cây giống gốc.</w:t>
            </w:r>
          </w:p>
          <w:p w:rsidR="0033574F" w:rsidRPr="00A12730" w:rsidRDefault="0033574F" w:rsidP="0033574F">
            <w:pPr>
              <w:spacing w:before="60" w:after="60" w:line="276" w:lineRule="auto"/>
              <w:rPr>
                <w:sz w:val="26"/>
                <w:szCs w:val="26"/>
                <w:lang w:val="nl-NL"/>
              </w:rPr>
            </w:pPr>
            <w:r w:rsidRPr="00A12730">
              <w:rPr>
                <w:sz w:val="26"/>
                <w:szCs w:val="26"/>
                <w:lang w:val="nl-NL"/>
              </w:rPr>
              <w:t>- Vườn nhân giống: 2.000 m</w:t>
            </w:r>
            <w:r w:rsidRPr="00A12730">
              <w:rPr>
                <w:sz w:val="26"/>
                <w:szCs w:val="26"/>
                <w:vertAlign w:val="superscript"/>
                <w:lang w:val="nl-NL"/>
              </w:rPr>
              <w:t>2</w:t>
            </w:r>
            <w:r w:rsidRPr="00A12730">
              <w:rPr>
                <w:sz w:val="26"/>
                <w:szCs w:val="26"/>
                <w:lang w:val="nl-NL"/>
              </w:rPr>
              <w:t>, sản xuất được 20.000 cây giống đạt tiêu chuẩn cơ sở/năm.</w:t>
            </w:r>
          </w:p>
          <w:p w:rsidR="0033574F" w:rsidRPr="0033574F" w:rsidRDefault="0033574F" w:rsidP="0033574F">
            <w:pPr>
              <w:spacing w:before="60" w:after="60" w:line="276" w:lineRule="auto"/>
              <w:rPr>
                <w:sz w:val="26"/>
                <w:szCs w:val="26"/>
              </w:rPr>
            </w:pPr>
            <w:r w:rsidRPr="0033574F">
              <w:rPr>
                <w:sz w:val="26"/>
                <w:szCs w:val="26"/>
              </w:rPr>
              <w:t>- Mô hình theo GACP-WHO: 3 ha.</w:t>
            </w:r>
          </w:p>
          <w:p w:rsidR="0033574F" w:rsidRPr="0033574F" w:rsidRDefault="0033574F" w:rsidP="0033574F">
            <w:pPr>
              <w:spacing w:before="60" w:after="60" w:line="276" w:lineRule="auto"/>
              <w:rPr>
                <w:sz w:val="26"/>
                <w:szCs w:val="26"/>
              </w:rPr>
            </w:pPr>
            <w:r w:rsidRPr="0033574F">
              <w:rPr>
                <w:sz w:val="26"/>
                <w:szCs w:val="26"/>
              </w:rPr>
              <w:t>- Dược liệu đạt tiêu chuẩn cơ sở: 3 tấn.</w:t>
            </w:r>
          </w:p>
        </w:tc>
        <w:tc>
          <w:tcPr>
            <w:tcW w:w="587" w:type="pct"/>
          </w:tcPr>
          <w:p w:rsidR="0033574F" w:rsidRPr="0033574F" w:rsidRDefault="0033574F" w:rsidP="0033574F">
            <w:pPr>
              <w:spacing w:before="60" w:after="60" w:line="276" w:lineRule="auto"/>
              <w:rPr>
                <w:sz w:val="26"/>
                <w:szCs w:val="26"/>
              </w:rPr>
            </w:pPr>
          </w:p>
          <w:p w:rsidR="0033574F" w:rsidRPr="0033574F" w:rsidRDefault="0033574F" w:rsidP="0033574F">
            <w:pPr>
              <w:spacing w:before="60" w:after="60" w:line="276" w:lineRule="auto"/>
              <w:rPr>
                <w:sz w:val="26"/>
                <w:szCs w:val="26"/>
              </w:rPr>
            </w:pPr>
            <w:r w:rsidRPr="0033574F">
              <w:rPr>
                <w:sz w:val="26"/>
                <w:szCs w:val="26"/>
              </w:rPr>
              <w:t>Xét giao trực tiếp cho</w:t>
            </w:r>
            <w:r w:rsidR="00E1390E">
              <w:rPr>
                <w:sz w:val="26"/>
                <w:szCs w:val="26"/>
              </w:rPr>
              <w:t>:</w:t>
            </w:r>
            <w:r w:rsidRPr="0033574F">
              <w:rPr>
                <w:sz w:val="26"/>
                <w:szCs w:val="26"/>
              </w:rPr>
              <w:t xml:space="preserve"> Vườn Quốc gia Hoàng Liên, UBND tỉnh Lào Cai.</w:t>
            </w:r>
          </w:p>
        </w:tc>
        <w:tc>
          <w:tcPr>
            <w:tcW w:w="219" w:type="pct"/>
          </w:tcPr>
          <w:p w:rsidR="0033574F" w:rsidRPr="0033574F" w:rsidRDefault="0033574F" w:rsidP="00B02761">
            <w:pPr>
              <w:spacing w:before="60" w:after="60" w:line="276" w:lineRule="auto"/>
              <w:rPr>
                <w:sz w:val="26"/>
                <w:szCs w:val="26"/>
              </w:rPr>
            </w:pPr>
          </w:p>
        </w:tc>
      </w:tr>
      <w:tr w:rsidR="0033574F" w:rsidRPr="0033574F" w:rsidTr="008E6B83">
        <w:trPr>
          <w:trHeight w:val="399"/>
        </w:trPr>
        <w:tc>
          <w:tcPr>
            <w:tcW w:w="5000" w:type="pct"/>
            <w:gridSpan w:val="6"/>
          </w:tcPr>
          <w:p w:rsidR="0033574F" w:rsidRPr="0033574F" w:rsidRDefault="0033574F" w:rsidP="0033574F">
            <w:pPr>
              <w:spacing w:before="60" w:after="60"/>
              <w:rPr>
                <w:sz w:val="26"/>
                <w:szCs w:val="26"/>
              </w:rPr>
            </w:pPr>
            <w:r w:rsidRPr="0033574F">
              <w:rPr>
                <w:b/>
                <w:sz w:val="26"/>
                <w:szCs w:val="26"/>
              </w:rPr>
              <w:t>NGUỒN GEN VẬT NUÔI</w:t>
            </w:r>
          </w:p>
        </w:tc>
      </w:tr>
      <w:tr w:rsidR="0033574F" w:rsidRPr="00A12730" w:rsidTr="008E6B83">
        <w:trPr>
          <w:trHeight w:val="399"/>
        </w:trPr>
        <w:tc>
          <w:tcPr>
            <w:tcW w:w="194" w:type="pct"/>
          </w:tcPr>
          <w:p w:rsidR="0033574F" w:rsidRPr="0033574F" w:rsidRDefault="0033574F" w:rsidP="0033574F">
            <w:pPr>
              <w:numPr>
                <w:ilvl w:val="0"/>
                <w:numId w:val="7"/>
              </w:numPr>
              <w:spacing w:before="120" w:after="60" w:line="288" w:lineRule="auto"/>
              <w:ind w:left="0" w:firstLine="0"/>
              <w:rPr>
                <w:sz w:val="26"/>
                <w:szCs w:val="26"/>
              </w:rPr>
            </w:pPr>
          </w:p>
        </w:tc>
        <w:tc>
          <w:tcPr>
            <w:tcW w:w="769" w:type="pct"/>
          </w:tcPr>
          <w:p w:rsidR="0033574F" w:rsidRPr="0033574F" w:rsidRDefault="0033574F" w:rsidP="0033574F">
            <w:pPr>
              <w:spacing w:before="120" w:after="60" w:line="288" w:lineRule="auto"/>
              <w:rPr>
                <w:b/>
                <w:sz w:val="26"/>
                <w:szCs w:val="26"/>
              </w:rPr>
            </w:pPr>
            <w:r w:rsidRPr="0033574F">
              <w:rPr>
                <w:b/>
                <w:sz w:val="26"/>
                <w:szCs w:val="26"/>
              </w:rPr>
              <w:t>Đề tài:</w:t>
            </w:r>
          </w:p>
          <w:p w:rsidR="0033574F" w:rsidRPr="0033574F" w:rsidRDefault="0033574F" w:rsidP="0033574F">
            <w:pPr>
              <w:spacing w:before="120" w:after="60" w:line="288" w:lineRule="auto"/>
              <w:rPr>
                <w:b/>
                <w:bCs/>
                <w:iCs/>
                <w:sz w:val="26"/>
                <w:szCs w:val="26"/>
              </w:rPr>
            </w:pPr>
            <w:r w:rsidRPr="0033574F">
              <w:rPr>
                <w:sz w:val="26"/>
                <w:szCs w:val="26"/>
              </w:rPr>
              <w:t xml:space="preserve">Nghiên cứu nâng cao năng suất và sử dụng có hiệu quả nguồn gen vịt </w:t>
            </w:r>
            <w:r w:rsidRPr="0033574F">
              <w:rPr>
                <w:sz w:val="26"/>
                <w:szCs w:val="26"/>
              </w:rPr>
              <w:lastRenderedPageBreak/>
              <w:t>Hòa Lan tại Đồng bằng sông Cửu Long.</w:t>
            </w:r>
          </w:p>
        </w:tc>
        <w:tc>
          <w:tcPr>
            <w:tcW w:w="731" w:type="pct"/>
          </w:tcPr>
          <w:p w:rsidR="0033574F" w:rsidRPr="0033574F" w:rsidRDefault="0033574F" w:rsidP="0033574F">
            <w:pPr>
              <w:spacing w:before="120" w:after="60" w:line="288" w:lineRule="auto"/>
              <w:rPr>
                <w:sz w:val="26"/>
                <w:szCs w:val="26"/>
              </w:rPr>
            </w:pPr>
          </w:p>
          <w:p w:rsidR="0033574F" w:rsidRPr="0033574F" w:rsidRDefault="0033574F" w:rsidP="0033574F">
            <w:pPr>
              <w:spacing w:before="120" w:after="60" w:line="288" w:lineRule="auto"/>
              <w:rPr>
                <w:sz w:val="26"/>
                <w:szCs w:val="26"/>
              </w:rPr>
            </w:pPr>
            <w:r w:rsidRPr="0033574F">
              <w:rPr>
                <w:sz w:val="26"/>
                <w:szCs w:val="26"/>
              </w:rPr>
              <w:t xml:space="preserve">Chọn được đàn vịt Hòa Lan có đặc điểm ngoại hình đặc trưng, </w:t>
            </w:r>
            <w:r w:rsidRPr="0033574F">
              <w:rPr>
                <w:sz w:val="26"/>
                <w:szCs w:val="26"/>
              </w:rPr>
              <w:lastRenderedPageBreak/>
              <w:t xml:space="preserve">cải thiện được năng suất nhằm nâng cao hiệu quả trong chăn nuôi. </w:t>
            </w:r>
          </w:p>
        </w:tc>
        <w:tc>
          <w:tcPr>
            <w:tcW w:w="2500" w:type="pct"/>
          </w:tcPr>
          <w:p w:rsidR="0033574F" w:rsidRPr="00E1390E" w:rsidRDefault="0033574F" w:rsidP="00E1390E">
            <w:pPr>
              <w:spacing w:before="60" w:after="60" w:line="276" w:lineRule="auto"/>
              <w:rPr>
                <w:sz w:val="26"/>
                <w:szCs w:val="26"/>
              </w:rPr>
            </w:pPr>
          </w:p>
          <w:p w:rsidR="0033574F" w:rsidRPr="00E1390E" w:rsidRDefault="0033574F" w:rsidP="00E1390E">
            <w:pPr>
              <w:spacing w:before="60" w:after="60" w:line="276" w:lineRule="auto"/>
              <w:rPr>
                <w:sz w:val="26"/>
                <w:szCs w:val="26"/>
              </w:rPr>
            </w:pPr>
            <w:r w:rsidRPr="00E1390E">
              <w:rPr>
                <w:sz w:val="26"/>
                <w:szCs w:val="26"/>
              </w:rPr>
              <w:t xml:space="preserve">- Báo cáo đặc điểm ngoại hình, phân tích ADN và khả năng sản xuất của vịt </w:t>
            </w:r>
            <w:r w:rsidRPr="0033574F">
              <w:rPr>
                <w:sz w:val="26"/>
                <w:szCs w:val="26"/>
              </w:rPr>
              <w:t>Hòa Lan</w:t>
            </w:r>
            <w:r w:rsidRPr="00E1390E">
              <w:rPr>
                <w:sz w:val="26"/>
                <w:szCs w:val="26"/>
              </w:rPr>
              <w:t>.</w:t>
            </w:r>
          </w:p>
          <w:p w:rsidR="0033574F" w:rsidRPr="00E1390E" w:rsidRDefault="0033574F" w:rsidP="00E1390E">
            <w:pPr>
              <w:spacing w:before="60" w:after="60" w:line="276" w:lineRule="auto"/>
              <w:rPr>
                <w:sz w:val="26"/>
                <w:szCs w:val="26"/>
              </w:rPr>
            </w:pPr>
            <w:r w:rsidRPr="00E1390E">
              <w:rPr>
                <w:sz w:val="26"/>
                <w:szCs w:val="26"/>
              </w:rPr>
              <w:t>- Tiêu chuẩn cơ sở đàn hạt nhân và đàn sản xuất.</w:t>
            </w:r>
          </w:p>
          <w:p w:rsidR="0033574F" w:rsidRPr="00E1390E" w:rsidRDefault="0033574F" w:rsidP="00E1390E">
            <w:pPr>
              <w:spacing w:before="60" w:after="60" w:line="276" w:lineRule="auto"/>
              <w:rPr>
                <w:sz w:val="26"/>
                <w:szCs w:val="26"/>
              </w:rPr>
            </w:pPr>
            <w:r w:rsidRPr="00E1390E">
              <w:rPr>
                <w:sz w:val="26"/>
                <w:szCs w:val="26"/>
              </w:rPr>
              <w:t>- Quy trình chọn lọc đàn hạt nhân.</w:t>
            </w:r>
          </w:p>
          <w:p w:rsidR="0033574F" w:rsidRPr="00E1390E" w:rsidRDefault="0033574F" w:rsidP="00E1390E">
            <w:pPr>
              <w:spacing w:before="60" w:after="60" w:line="276" w:lineRule="auto"/>
              <w:rPr>
                <w:sz w:val="26"/>
                <w:szCs w:val="26"/>
              </w:rPr>
            </w:pPr>
            <w:r w:rsidRPr="00E1390E">
              <w:rPr>
                <w:sz w:val="26"/>
                <w:szCs w:val="26"/>
              </w:rPr>
              <w:lastRenderedPageBreak/>
              <w:t>- Quy trình chăn nuôi vịt sinh sản.</w:t>
            </w:r>
          </w:p>
          <w:p w:rsidR="0033574F" w:rsidRPr="00E1390E" w:rsidRDefault="0033574F" w:rsidP="00E1390E">
            <w:pPr>
              <w:spacing w:before="60" w:after="60" w:line="276" w:lineRule="auto"/>
              <w:rPr>
                <w:sz w:val="26"/>
                <w:szCs w:val="26"/>
              </w:rPr>
            </w:pPr>
            <w:r w:rsidRPr="00E1390E">
              <w:rPr>
                <w:sz w:val="26"/>
                <w:szCs w:val="26"/>
              </w:rPr>
              <w:t>- Đàn hạt nhân:</w:t>
            </w:r>
          </w:p>
          <w:p w:rsidR="0033574F" w:rsidRPr="00E1390E" w:rsidRDefault="0033574F" w:rsidP="00E1390E">
            <w:pPr>
              <w:widowControl w:val="0"/>
              <w:autoSpaceDE w:val="0"/>
              <w:autoSpaceDN w:val="0"/>
              <w:adjustRightInd w:val="0"/>
              <w:spacing w:before="60" w:after="60" w:line="276" w:lineRule="auto"/>
              <w:rPr>
                <w:sz w:val="26"/>
                <w:szCs w:val="26"/>
              </w:rPr>
            </w:pPr>
            <w:r w:rsidRPr="00E1390E">
              <w:rPr>
                <w:sz w:val="26"/>
                <w:szCs w:val="26"/>
              </w:rPr>
              <w:t xml:space="preserve">     + Quy mô: 250 mái sinh sản có đặc điểm ngoại hình đặc trưng của giống;</w:t>
            </w:r>
          </w:p>
          <w:p w:rsidR="0033574F" w:rsidRPr="00E1390E" w:rsidRDefault="0033574F" w:rsidP="00E1390E">
            <w:pPr>
              <w:spacing w:before="60" w:after="60" w:line="276" w:lineRule="auto"/>
              <w:rPr>
                <w:sz w:val="26"/>
                <w:szCs w:val="26"/>
              </w:rPr>
            </w:pPr>
            <w:r w:rsidRPr="00E1390E">
              <w:rPr>
                <w:sz w:val="26"/>
                <w:szCs w:val="26"/>
              </w:rPr>
              <w:t xml:space="preserve">     + Các chỉ tiêu năng suất: tuổi đẻ: 20 - 21 tuần; khối lượng vào đẻ: 1700 - 1900 g/mái; năng suất trứng/mái/năm ≥ 220 quả; tiêu tốn thức ăn/10 quả trứng: ≤ 3400 g; tỷ lệ trứng có phôi ≥ 90%; tỷ lệ nở/phôi ≥ 85%.</w:t>
            </w:r>
          </w:p>
          <w:p w:rsidR="0033574F" w:rsidRPr="00E1390E" w:rsidRDefault="0033574F" w:rsidP="00E1390E">
            <w:pPr>
              <w:tabs>
                <w:tab w:val="left" w:pos="342"/>
              </w:tabs>
              <w:spacing w:before="60" w:after="60" w:line="276" w:lineRule="auto"/>
              <w:rPr>
                <w:sz w:val="26"/>
                <w:szCs w:val="26"/>
              </w:rPr>
            </w:pPr>
            <w:r w:rsidRPr="00E1390E">
              <w:rPr>
                <w:sz w:val="26"/>
                <w:szCs w:val="26"/>
              </w:rPr>
              <w:t xml:space="preserve">- Đàn sản xuất: </w:t>
            </w:r>
          </w:p>
          <w:p w:rsidR="0033574F" w:rsidRPr="00E1390E" w:rsidRDefault="0033574F" w:rsidP="00E1390E">
            <w:pPr>
              <w:widowControl w:val="0"/>
              <w:autoSpaceDE w:val="0"/>
              <w:autoSpaceDN w:val="0"/>
              <w:adjustRightInd w:val="0"/>
              <w:spacing w:before="60" w:after="60" w:line="276" w:lineRule="auto"/>
              <w:rPr>
                <w:sz w:val="26"/>
                <w:szCs w:val="26"/>
              </w:rPr>
            </w:pPr>
            <w:r w:rsidRPr="00E1390E">
              <w:rPr>
                <w:sz w:val="26"/>
                <w:szCs w:val="26"/>
              </w:rPr>
              <w:t xml:space="preserve">     + Quy mô: 1000 mái sinh sản có đặc điểm ngoại hình đặc trưng của giống, gồm 02 - 03 mô hình (300-500 mái/mô hình);</w:t>
            </w:r>
          </w:p>
          <w:p w:rsidR="0033574F" w:rsidRPr="0033574F" w:rsidRDefault="0033574F" w:rsidP="00E1390E">
            <w:pPr>
              <w:spacing w:before="60" w:after="60" w:line="276" w:lineRule="auto"/>
              <w:rPr>
                <w:sz w:val="26"/>
                <w:szCs w:val="26"/>
              </w:rPr>
            </w:pPr>
            <w:r w:rsidRPr="00E1390E">
              <w:rPr>
                <w:sz w:val="26"/>
                <w:szCs w:val="26"/>
              </w:rPr>
              <w:t xml:space="preserve">     + Các chỉ tiêu năng suất: tuổi đẻ: 20 - 22 tuần; khối lượng vào đẻ: 1650 - 1850 kg/mái; năng suất trứng/mái/năm ≥ 215 quả; tiêu tốn thức ăn/10 quả trứng: ≤ 3500 g; tỷ lệ trứng có phôi ≥ 90%; tỷ lệ nở/phôi ≥ 85%.</w:t>
            </w:r>
          </w:p>
        </w:tc>
        <w:tc>
          <w:tcPr>
            <w:tcW w:w="587" w:type="pct"/>
          </w:tcPr>
          <w:p w:rsidR="0033574F" w:rsidRPr="0033574F" w:rsidRDefault="0033574F" w:rsidP="0033574F">
            <w:pPr>
              <w:spacing w:before="120" w:after="60" w:line="288" w:lineRule="auto"/>
              <w:rPr>
                <w:sz w:val="26"/>
                <w:szCs w:val="26"/>
              </w:rPr>
            </w:pPr>
          </w:p>
          <w:p w:rsidR="00E1390E" w:rsidRDefault="0033574F" w:rsidP="0033574F">
            <w:pPr>
              <w:spacing w:before="120" w:after="60" w:line="288" w:lineRule="auto"/>
              <w:rPr>
                <w:sz w:val="26"/>
                <w:szCs w:val="26"/>
              </w:rPr>
            </w:pPr>
            <w:r w:rsidRPr="0033574F">
              <w:rPr>
                <w:sz w:val="26"/>
                <w:szCs w:val="26"/>
              </w:rPr>
              <w:t>Xét giao trực tiếp cho</w:t>
            </w:r>
            <w:r w:rsidR="00E1390E">
              <w:rPr>
                <w:sz w:val="26"/>
                <w:szCs w:val="26"/>
              </w:rPr>
              <w:t>:</w:t>
            </w:r>
          </w:p>
          <w:p w:rsidR="0033574F" w:rsidRPr="00A12730" w:rsidRDefault="0033574F" w:rsidP="0033574F">
            <w:pPr>
              <w:spacing w:before="120" w:after="60" w:line="288" w:lineRule="auto"/>
              <w:rPr>
                <w:sz w:val="26"/>
                <w:szCs w:val="26"/>
                <w:lang w:val="vi-VN"/>
              </w:rPr>
            </w:pPr>
            <w:r w:rsidRPr="0033574F">
              <w:rPr>
                <w:sz w:val="26"/>
                <w:szCs w:val="26"/>
                <w:lang w:val="vi-VN"/>
              </w:rPr>
              <w:t xml:space="preserve"> </w:t>
            </w:r>
            <w:r w:rsidRPr="00A12730">
              <w:rPr>
                <w:sz w:val="26"/>
                <w:szCs w:val="26"/>
                <w:lang w:val="vi-VN"/>
              </w:rPr>
              <w:t xml:space="preserve">Phân Viện </w:t>
            </w:r>
            <w:r w:rsidRPr="00A12730">
              <w:rPr>
                <w:sz w:val="26"/>
                <w:szCs w:val="26"/>
                <w:lang w:val="vi-VN"/>
              </w:rPr>
              <w:lastRenderedPageBreak/>
              <w:t>Chăn nuôi Nam Bộ - Viện Chăn nuôi, Bộ Nông nghiệp và Phát triển nông thôn.</w:t>
            </w:r>
          </w:p>
          <w:p w:rsidR="0033574F" w:rsidRPr="00A12730" w:rsidRDefault="0033574F" w:rsidP="0033574F">
            <w:pPr>
              <w:spacing w:before="120" w:after="60" w:line="288" w:lineRule="auto"/>
              <w:rPr>
                <w:sz w:val="26"/>
                <w:szCs w:val="26"/>
                <w:lang w:val="vi-VN"/>
              </w:rPr>
            </w:pPr>
          </w:p>
          <w:p w:rsidR="0033574F" w:rsidRPr="0033574F" w:rsidRDefault="0033574F" w:rsidP="0033574F">
            <w:pPr>
              <w:spacing w:before="120" w:after="60" w:line="288" w:lineRule="auto"/>
              <w:rPr>
                <w:sz w:val="26"/>
                <w:szCs w:val="26"/>
                <w:lang w:val="vi-VN"/>
              </w:rPr>
            </w:pPr>
          </w:p>
        </w:tc>
        <w:tc>
          <w:tcPr>
            <w:tcW w:w="219" w:type="pct"/>
          </w:tcPr>
          <w:p w:rsidR="0033574F" w:rsidRPr="00A12730" w:rsidRDefault="0033574F" w:rsidP="00B02761">
            <w:pPr>
              <w:spacing w:before="120" w:after="60" w:line="288" w:lineRule="auto"/>
              <w:jc w:val="both"/>
              <w:rPr>
                <w:sz w:val="26"/>
                <w:szCs w:val="26"/>
                <w:lang w:val="vi-VN"/>
              </w:rPr>
            </w:pPr>
          </w:p>
        </w:tc>
      </w:tr>
      <w:tr w:rsidR="0033574F" w:rsidRPr="0033574F" w:rsidTr="008E6B83">
        <w:trPr>
          <w:trHeight w:val="399"/>
        </w:trPr>
        <w:tc>
          <w:tcPr>
            <w:tcW w:w="194" w:type="pct"/>
          </w:tcPr>
          <w:p w:rsidR="0033574F" w:rsidRPr="00A12730" w:rsidRDefault="0033574F" w:rsidP="0033574F">
            <w:pPr>
              <w:numPr>
                <w:ilvl w:val="0"/>
                <w:numId w:val="7"/>
              </w:numPr>
              <w:spacing w:before="60" w:after="60"/>
              <w:ind w:left="0" w:firstLine="0"/>
              <w:rPr>
                <w:sz w:val="26"/>
                <w:szCs w:val="26"/>
                <w:lang w:val="vi-VN"/>
              </w:rPr>
            </w:pPr>
          </w:p>
        </w:tc>
        <w:tc>
          <w:tcPr>
            <w:tcW w:w="769" w:type="pct"/>
          </w:tcPr>
          <w:p w:rsidR="0033574F" w:rsidRPr="00A12730" w:rsidRDefault="0033574F" w:rsidP="0033574F">
            <w:pPr>
              <w:spacing w:before="60" w:after="60"/>
              <w:rPr>
                <w:b/>
                <w:sz w:val="26"/>
                <w:szCs w:val="26"/>
                <w:lang w:val="vi-VN"/>
              </w:rPr>
            </w:pPr>
            <w:r w:rsidRPr="00A12730">
              <w:rPr>
                <w:b/>
                <w:sz w:val="26"/>
                <w:szCs w:val="26"/>
                <w:lang w:val="vi-VN"/>
              </w:rPr>
              <w:t>Đề tài:</w:t>
            </w:r>
          </w:p>
          <w:p w:rsidR="0033574F" w:rsidRPr="00A12730" w:rsidRDefault="0033574F" w:rsidP="0033574F">
            <w:pPr>
              <w:spacing w:before="60" w:after="60"/>
              <w:rPr>
                <w:sz w:val="26"/>
                <w:szCs w:val="26"/>
                <w:lang w:val="vi-VN"/>
              </w:rPr>
            </w:pPr>
            <w:r w:rsidRPr="00A12730">
              <w:rPr>
                <w:sz w:val="26"/>
                <w:szCs w:val="26"/>
                <w:lang w:val="vi-VN"/>
              </w:rPr>
              <w:t>Nghiên cứu nâng cao năng suất và sử dụng có hiệu quả nguồn gen lợn Cỏ và lợn Mẹo.</w:t>
            </w:r>
          </w:p>
          <w:p w:rsidR="0033574F" w:rsidRPr="00A12730" w:rsidRDefault="0033574F" w:rsidP="0033574F">
            <w:pPr>
              <w:spacing w:before="60" w:after="60"/>
              <w:rPr>
                <w:sz w:val="26"/>
                <w:szCs w:val="26"/>
                <w:lang w:val="vi-VN"/>
              </w:rPr>
            </w:pPr>
          </w:p>
          <w:p w:rsidR="0033574F" w:rsidRPr="00A12730" w:rsidRDefault="0033574F" w:rsidP="0033574F">
            <w:pPr>
              <w:spacing w:before="60" w:after="60"/>
              <w:rPr>
                <w:sz w:val="26"/>
                <w:szCs w:val="26"/>
                <w:lang w:val="vi-VN"/>
              </w:rPr>
            </w:pPr>
          </w:p>
        </w:tc>
        <w:tc>
          <w:tcPr>
            <w:tcW w:w="731" w:type="pct"/>
          </w:tcPr>
          <w:p w:rsidR="0033574F" w:rsidRPr="00A12730" w:rsidRDefault="0033574F" w:rsidP="0033574F">
            <w:pPr>
              <w:spacing w:before="60" w:after="60"/>
              <w:rPr>
                <w:sz w:val="26"/>
                <w:szCs w:val="26"/>
                <w:lang w:val="vi-VN"/>
              </w:rPr>
            </w:pPr>
          </w:p>
          <w:p w:rsidR="0033574F" w:rsidRPr="0033574F" w:rsidRDefault="0033574F" w:rsidP="0033574F">
            <w:pPr>
              <w:spacing w:before="60" w:after="60"/>
              <w:rPr>
                <w:sz w:val="26"/>
                <w:szCs w:val="26"/>
                <w:lang w:val="vi-VN"/>
              </w:rPr>
            </w:pPr>
            <w:r w:rsidRPr="00A12730">
              <w:rPr>
                <w:sz w:val="26"/>
                <w:szCs w:val="26"/>
                <w:lang w:val="vi-VN"/>
              </w:rPr>
              <w:t xml:space="preserve">Chọn được đàn lợn Cỏ và lợn Mẹo có đặc điểm ngoại hình đặc trưng, cải thiện được năng suất nhằm nâng cao hiệu quả trong chăn nuôi. </w:t>
            </w:r>
          </w:p>
          <w:p w:rsidR="0033574F" w:rsidRPr="0033574F" w:rsidRDefault="0033574F" w:rsidP="0033574F">
            <w:pPr>
              <w:spacing w:before="60" w:after="60"/>
              <w:rPr>
                <w:sz w:val="26"/>
                <w:szCs w:val="26"/>
                <w:lang w:val="nl-NL"/>
              </w:rPr>
            </w:pPr>
          </w:p>
          <w:p w:rsidR="0033574F" w:rsidRPr="0033574F" w:rsidRDefault="0033574F" w:rsidP="0033574F">
            <w:pPr>
              <w:spacing w:before="60" w:after="60"/>
              <w:rPr>
                <w:sz w:val="26"/>
                <w:szCs w:val="26"/>
                <w:lang w:val="nl-NL"/>
              </w:rPr>
            </w:pPr>
          </w:p>
          <w:p w:rsidR="0033574F" w:rsidRPr="0033574F" w:rsidRDefault="0033574F" w:rsidP="0033574F">
            <w:pPr>
              <w:spacing w:before="60" w:after="60"/>
              <w:rPr>
                <w:sz w:val="26"/>
                <w:szCs w:val="26"/>
                <w:lang w:val="nl-NL"/>
              </w:rPr>
            </w:pPr>
          </w:p>
          <w:p w:rsidR="0033574F" w:rsidRPr="0033574F" w:rsidRDefault="0033574F" w:rsidP="0033574F">
            <w:pPr>
              <w:spacing w:before="60" w:after="60"/>
              <w:rPr>
                <w:sz w:val="26"/>
                <w:szCs w:val="26"/>
                <w:lang w:val="nl-NL"/>
              </w:rPr>
            </w:pPr>
          </w:p>
        </w:tc>
        <w:tc>
          <w:tcPr>
            <w:tcW w:w="2500" w:type="pct"/>
          </w:tcPr>
          <w:p w:rsidR="0033574F" w:rsidRPr="00A12730" w:rsidRDefault="0033574F" w:rsidP="00E1390E">
            <w:pPr>
              <w:spacing w:before="60" w:after="60" w:line="276" w:lineRule="auto"/>
              <w:rPr>
                <w:sz w:val="26"/>
                <w:szCs w:val="26"/>
                <w:lang w:val="vi-VN"/>
              </w:rPr>
            </w:pPr>
          </w:p>
          <w:p w:rsidR="0033574F" w:rsidRPr="00A12730" w:rsidRDefault="0033574F" w:rsidP="006F2DEE">
            <w:pPr>
              <w:spacing w:before="60" w:after="60"/>
              <w:rPr>
                <w:sz w:val="26"/>
                <w:szCs w:val="26"/>
                <w:lang w:val="vi-VN"/>
              </w:rPr>
            </w:pPr>
            <w:r w:rsidRPr="00A12730">
              <w:rPr>
                <w:sz w:val="26"/>
                <w:szCs w:val="26"/>
                <w:lang w:val="vi-VN"/>
              </w:rPr>
              <w:t>- Báo cáo đặc điểm ngoại hình và khả năng sản xuất của lợn Cỏ và lợn Mẹo.</w:t>
            </w:r>
          </w:p>
          <w:p w:rsidR="0033574F" w:rsidRPr="00A12730" w:rsidRDefault="0033574F" w:rsidP="006F2DEE">
            <w:pPr>
              <w:spacing w:before="60" w:after="60"/>
              <w:rPr>
                <w:sz w:val="26"/>
                <w:szCs w:val="26"/>
                <w:lang w:val="vi-VN"/>
              </w:rPr>
            </w:pPr>
            <w:r w:rsidRPr="00A12730">
              <w:rPr>
                <w:sz w:val="26"/>
                <w:szCs w:val="26"/>
                <w:lang w:val="vi-VN"/>
              </w:rPr>
              <w:t>- Tiêu chuẩn cơ sở đàn hạt nhân và đàn sản xuất lợn Cỏ và lợn Mẹo.</w:t>
            </w:r>
          </w:p>
          <w:p w:rsidR="0033574F" w:rsidRPr="00A12730" w:rsidRDefault="0033574F" w:rsidP="006F2DEE">
            <w:pPr>
              <w:spacing w:before="60" w:after="60"/>
              <w:rPr>
                <w:sz w:val="26"/>
                <w:szCs w:val="26"/>
                <w:lang w:val="vi-VN"/>
              </w:rPr>
            </w:pPr>
            <w:r w:rsidRPr="00A12730">
              <w:rPr>
                <w:sz w:val="26"/>
                <w:szCs w:val="26"/>
                <w:lang w:val="vi-VN"/>
              </w:rPr>
              <w:t>- Quy trình chọn lọc đàn hạt nhân lợn Cỏ và lợn Mẹo.</w:t>
            </w:r>
          </w:p>
          <w:p w:rsidR="0033574F" w:rsidRPr="00A12730" w:rsidRDefault="0033574F" w:rsidP="006F2DEE">
            <w:pPr>
              <w:spacing w:before="60" w:after="60"/>
              <w:rPr>
                <w:sz w:val="26"/>
                <w:szCs w:val="26"/>
                <w:lang w:val="vi-VN"/>
              </w:rPr>
            </w:pPr>
            <w:r w:rsidRPr="00A12730">
              <w:rPr>
                <w:sz w:val="26"/>
                <w:szCs w:val="26"/>
                <w:lang w:val="vi-VN"/>
              </w:rPr>
              <w:t>- Quy trình chăn nuôi lợn Cỏ và lợn Mẹo sinh sản.</w:t>
            </w:r>
          </w:p>
          <w:p w:rsidR="0033574F" w:rsidRPr="00A12730" w:rsidRDefault="0033574F" w:rsidP="006F2DEE">
            <w:pPr>
              <w:spacing w:before="60" w:after="60"/>
              <w:rPr>
                <w:sz w:val="26"/>
                <w:szCs w:val="26"/>
                <w:lang w:val="vi-VN"/>
              </w:rPr>
            </w:pPr>
            <w:r w:rsidRPr="00A12730">
              <w:rPr>
                <w:sz w:val="26"/>
                <w:szCs w:val="26"/>
                <w:lang w:val="vi-VN"/>
              </w:rPr>
              <w:t>- Các chỉ tiêu kinh tế - kỹ thuật của lợn Cỏ:</w:t>
            </w:r>
          </w:p>
          <w:p w:rsidR="0033574F" w:rsidRPr="00A12730" w:rsidRDefault="0033574F" w:rsidP="006F2DEE">
            <w:pPr>
              <w:spacing w:before="60" w:after="60"/>
              <w:rPr>
                <w:sz w:val="26"/>
                <w:szCs w:val="26"/>
                <w:lang w:val="vi-VN"/>
              </w:rPr>
            </w:pPr>
            <w:r w:rsidRPr="00A12730">
              <w:rPr>
                <w:sz w:val="26"/>
                <w:szCs w:val="26"/>
                <w:lang w:val="vi-VN"/>
              </w:rPr>
              <w:t xml:space="preserve">     * Đàn hạt nhân:</w:t>
            </w:r>
          </w:p>
          <w:p w:rsidR="0033574F" w:rsidRPr="00A12730" w:rsidRDefault="0033574F" w:rsidP="006F2DEE">
            <w:pPr>
              <w:spacing w:before="60" w:after="60"/>
              <w:rPr>
                <w:sz w:val="26"/>
                <w:szCs w:val="26"/>
                <w:lang w:val="vi-VN"/>
              </w:rPr>
            </w:pPr>
            <w:r w:rsidRPr="00A12730">
              <w:rPr>
                <w:sz w:val="26"/>
                <w:szCs w:val="26"/>
                <w:lang w:val="vi-VN"/>
              </w:rPr>
              <w:t xml:space="preserve">          + 60 nái và 6 đực giống;</w:t>
            </w:r>
          </w:p>
          <w:p w:rsidR="0033574F" w:rsidRPr="00A12730" w:rsidRDefault="0033574F" w:rsidP="006F2DEE">
            <w:pPr>
              <w:spacing w:before="60" w:after="60"/>
              <w:rPr>
                <w:sz w:val="26"/>
                <w:szCs w:val="26"/>
                <w:lang w:val="vi-VN"/>
              </w:rPr>
            </w:pPr>
            <w:r w:rsidRPr="00A12730">
              <w:rPr>
                <w:sz w:val="26"/>
                <w:szCs w:val="26"/>
                <w:lang w:val="vi-VN"/>
              </w:rPr>
              <w:t xml:space="preserve">          + Năng suất sinh sản: số lứa đẻ/nái/năm: 1,5 - 1,6 lứa; số con sơ sinh sống/lứa: 7,5 - 8,0 con; số con cai sữa/lứa: 7,0 - 7,5 con;</w:t>
            </w:r>
          </w:p>
          <w:p w:rsidR="0033574F" w:rsidRPr="00A12730" w:rsidRDefault="0033574F" w:rsidP="006F2DEE">
            <w:pPr>
              <w:spacing w:before="60" w:after="60"/>
              <w:rPr>
                <w:sz w:val="26"/>
                <w:szCs w:val="26"/>
                <w:lang w:val="vi-VN"/>
              </w:rPr>
            </w:pPr>
            <w:r w:rsidRPr="00A12730">
              <w:rPr>
                <w:sz w:val="26"/>
                <w:szCs w:val="26"/>
                <w:lang w:val="vi-VN"/>
              </w:rPr>
              <w:lastRenderedPageBreak/>
              <w:t xml:space="preserve">          + Năng suất thịt : ≥ 190 g/con/ngày (giai đoạn 2 - 8 tháng tuổi).</w:t>
            </w:r>
          </w:p>
          <w:p w:rsidR="0033574F" w:rsidRPr="00A12730" w:rsidRDefault="0033574F" w:rsidP="006F2DEE">
            <w:pPr>
              <w:spacing w:before="60" w:after="60"/>
              <w:rPr>
                <w:sz w:val="26"/>
                <w:szCs w:val="26"/>
                <w:lang w:val="vi-VN"/>
              </w:rPr>
            </w:pPr>
            <w:r w:rsidRPr="00A12730">
              <w:rPr>
                <w:sz w:val="26"/>
                <w:szCs w:val="26"/>
                <w:lang w:val="vi-VN"/>
              </w:rPr>
              <w:t xml:space="preserve">     * Đàn nhân giống:</w:t>
            </w:r>
          </w:p>
          <w:p w:rsidR="0033574F" w:rsidRPr="00A12730" w:rsidRDefault="0033574F" w:rsidP="006F2DEE">
            <w:pPr>
              <w:spacing w:before="60" w:after="60"/>
              <w:rPr>
                <w:sz w:val="26"/>
                <w:szCs w:val="26"/>
                <w:lang w:val="vi-VN"/>
              </w:rPr>
            </w:pPr>
            <w:r w:rsidRPr="00A12730">
              <w:rPr>
                <w:sz w:val="26"/>
                <w:szCs w:val="26"/>
                <w:lang w:val="vi-VN"/>
              </w:rPr>
              <w:t xml:space="preserve">          + Quy mô 150 nái và 15-20 đực giống, gồm 03 - 05 mô hình liên hộ (30 - 50 nái/mô hình).</w:t>
            </w:r>
          </w:p>
          <w:p w:rsidR="0033574F" w:rsidRPr="00A12730" w:rsidRDefault="0033574F" w:rsidP="006F2DEE">
            <w:pPr>
              <w:spacing w:before="60" w:after="60"/>
              <w:rPr>
                <w:sz w:val="26"/>
                <w:szCs w:val="26"/>
                <w:lang w:val="vi-VN"/>
              </w:rPr>
            </w:pPr>
            <w:r w:rsidRPr="00A12730">
              <w:rPr>
                <w:sz w:val="26"/>
                <w:szCs w:val="26"/>
                <w:lang w:val="vi-VN"/>
              </w:rPr>
              <w:t xml:space="preserve">          + Năng suất sinh sản: số lứa đẻ/nái/năm: 1,4 - 1,5 lứa; số con sơ sinh sống/lứa: 6,5 - 7,5 con; số con cai sữa/lứa: 6 - 7 con;</w:t>
            </w:r>
          </w:p>
          <w:p w:rsidR="0033574F" w:rsidRPr="00A12730" w:rsidRDefault="0033574F" w:rsidP="006F2DEE">
            <w:pPr>
              <w:spacing w:before="60" w:after="60"/>
              <w:rPr>
                <w:sz w:val="26"/>
                <w:szCs w:val="26"/>
                <w:lang w:val="vi-VN"/>
              </w:rPr>
            </w:pPr>
            <w:r w:rsidRPr="00A12730">
              <w:rPr>
                <w:sz w:val="26"/>
                <w:szCs w:val="26"/>
                <w:lang w:val="vi-VN"/>
              </w:rPr>
              <w:t xml:space="preserve">          + Năng suất thịt: ≥ 180 g/con/ngày (giai đoạn 2 - 8 tháng tuổi).</w:t>
            </w:r>
          </w:p>
          <w:p w:rsidR="0033574F" w:rsidRPr="00A12730" w:rsidRDefault="0033574F" w:rsidP="006F2DEE">
            <w:pPr>
              <w:spacing w:before="60" w:after="60"/>
              <w:rPr>
                <w:sz w:val="26"/>
                <w:szCs w:val="26"/>
                <w:lang w:val="vi-VN"/>
              </w:rPr>
            </w:pPr>
            <w:r w:rsidRPr="00A12730">
              <w:rPr>
                <w:sz w:val="26"/>
                <w:szCs w:val="26"/>
                <w:lang w:val="vi-VN"/>
              </w:rPr>
              <w:t>- Các chỉ tiêu kinh tế - kỹ thuật của lợn Mẹo:</w:t>
            </w:r>
          </w:p>
          <w:p w:rsidR="0033574F" w:rsidRPr="00A12730" w:rsidRDefault="0033574F" w:rsidP="006F2DEE">
            <w:pPr>
              <w:spacing w:before="60" w:after="60"/>
              <w:rPr>
                <w:sz w:val="26"/>
                <w:szCs w:val="26"/>
                <w:lang w:val="vi-VN"/>
              </w:rPr>
            </w:pPr>
            <w:r w:rsidRPr="00A12730">
              <w:rPr>
                <w:sz w:val="26"/>
                <w:szCs w:val="26"/>
                <w:lang w:val="vi-VN"/>
              </w:rPr>
              <w:t xml:space="preserve">     * Đàn hạt nhân:</w:t>
            </w:r>
          </w:p>
          <w:p w:rsidR="0033574F" w:rsidRPr="00A12730" w:rsidRDefault="0033574F" w:rsidP="006F2DEE">
            <w:pPr>
              <w:spacing w:before="60" w:after="60"/>
              <w:rPr>
                <w:sz w:val="26"/>
                <w:szCs w:val="26"/>
                <w:lang w:val="vi-VN"/>
              </w:rPr>
            </w:pPr>
            <w:r w:rsidRPr="00A12730">
              <w:rPr>
                <w:sz w:val="26"/>
                <w:szCs w:val="26"/>
                <w:lang w:val="vi-VN"/>
              </w:rPr>
              <w:t xml:space="preserve">          + 60 nái và 6 đực giống;</w:t>
            </w:r>
          </w:p>
          <w:p w:rsidR="0033574F" w:rsidRPr="00A12730" w:rsidRDefault="0033574F" w:rsidP="006F2DEE">
            <w:pPr>
              <w:spacing w:before="60" w:after="60"/>
              <w:rPr>
                <w:sz w:val="26"/>
                <w:szCs w:val="26"/>
                <w:lang w:val="vi-VN"/>
              </w:rPr>
            </w:pPr>
            <w:r w:rsidRPr="00A12730">
              <w:rPr>
                <w:sz w:val="26"/>
                <w:szCs w:val="26"/>
                <w:lang w:val="vi-VN"/>
              </w:rPr>
              <w:t xml:space="preserve">          + Năng suất sinh sản: số lứa đẻ/nái/năm: 1,6 - 1,7 lứa; số con sơ sinh sống/lứa: 7,5 - 8,0 con; số con cai sữa/lứa: 7,0 - 7,5 con;</w:t>
            </w:r>
          </w:p>
          <w:p w:rsidR="0033574F" w:rsidRPr="00A12730" w:rsidRDefault="0033574F" w:rsidP="006F2DEE">
            <w:pPr>
              <w:spacing w:before="60" w:after="60"/>
              <w:rPr>
                <w:sz w:val="26"/>
                <w:szCs w:val="26"/>
                <w:lang w:val="vi-VN"/>
              </w:rPr>
            </w:pPr>
            <w:r w:rsidRPr="00A12730">
              <w:rPr>
                <w:sz w:val="26"/>
                <w:szCs w:val="26"/>
                <w:lang w:val="vi-VN"/>
              </w:rPr>
              <w:t xml:space="preserve">          + Năng suất thịt: ≥ 220 g/con/ngày (giai đoạn 2 - 8 tháng tuổi).</w:t>
            </w:r>
          </w:p>
          <w:p w:rsidR="0033574F" w:rsidRPr="00A12730" w:rsidRDefault="0033574F" w:rsidP="006F2DEE">
            <w:pPr>
              <w:spacing w:before="60" w:after="60"/>
              <w:rPr>
                <w:sz w:val="26"/>
                <w:szCs w:val="26"/>
                <w:lang w:val="vi-VN"/>
              </w:rPr>
            </w:pPr>
            <w:r w:rsidRPr="00A12730">
              <w:rPr>
                <w:sz w:val="26"/>
                <w:szCs w:val="26"/>
                <w:lang w:val="vi-VN"/>
              </w:rPr>
              <w:t xml:space="preserve">     * Đàn nhân giống:</w:t>
            </w:r>
          </w:p>
          <w:p w:rsidR="0033574F" w:rsidRPr="00A12730" w:rsidRDefault="0033574F" w:rsidP="006F2DEE">
            <w:pPr>
              <w:spacing w:before="60" w:after="60"/>
              <w:rPr>
                <w:sz w:val="26"/>
                <w:szCs w:val="26"/>
                <w:lang w:val="vi-VN"/>
              </w:rPr>
            </w:pPr>
            <w:r w:rsidRPr="00A12730">
              <w:rPr>
                <w:sz w:val="26"/>
                <w:szCs w:val="26"/>
                <w:lang w:val="vi-VN"/>
              </w:rPr>
              <w:t xml:space="preserve">          + Quy mô 150 nái và 15 - 20 đực giống, gồm 03 - 05 mô hình liên hộ (30 - 50 nái/mô hình);</w:t>
            </w:r>
          </w:p>
          <w:p w:rsidR="0033574F" w:rsidRPr="00A12730" w:rsidRDefault="0033574F" w:rsidP="006F2DEE">
            <w:pPr>
              <w:spacing w:before="60" w:after="60"/>
              <w:rPr>
                <w:sz w:val="26"/>
                <w:szCs w:val="26"/>
                <w:lang w:val="vi-VN"/>
              </w:rPr>
            </w:pPr>
            <w:r w:rsidRPr="00A12730">
              <w:rPr>
                <w:sz w:val="26"/>
                <w:szCs w:val="26"/>
                <w:lang w:val="vi-VN"/>
              </w:rPr>
              <w:t xml:space="preserve">          + Năng suất sinh sản: số lứa đẻ/nái/năm: 1,5 - 1,6 lứa; số con sơ sinh sống/lứa: 6,5 - 7,5 con; số con cai sữa/lứa: 6 - 7 con;</w:t>
            </w:r>
          </w:p>
          <w:p w:rsidR="0033574F" w:rsidRPr="00A12730" w:rsidRDefault="0033574F" w:rsidP="006F2DEE">
            <w:pPr>
              <w:spacing w:before="60" w:after="60"/>
              <w:rPr>
                <w:sz w:val="26"/>
                <w:szCs w:val="26"/>
                <w:lang w:val="vi-VN"/>
              </w:rPr>
            </w:pPr>
            <w:r w:rsidRPr="00A12730">
              <w:rPr>
                <w:sz w:val="26"/>
                <w:szCs w:val="26"/>
                <w:lang w:val="vi-VN"/>
              </w:rPr>
              <w:t xml:space="preserve">          + Năng suất thịt: ≥ 210 g/con/ngày (giai đoạn 2 - 8 tháng tuổi).</w:t>
            </w:r>
          </w:p>
        </w:tc>
        <w:tc>
          <w:tcPr>
            <w:tcW w:w="587" w:type="pct"/>
          </w:tcPr>
          <w:p w:rsidR="0033574F" w:rsidRPr="00A12730" w:rsidRDefault="0033574F" w:rsidP="0033574F">
            <w:pPr>
              <w:spacing w:before="60" w:after="60"/>
              <w:rPr>
                <w:sz w:val="26"/>
                <w:szCs w:val="26"/>
                <w:lang w:val="vi-VN"/>
              </w:rPr>
            </w:pPr>
          </w:p>
          <w:p w:rsidR="00E1390E" w:rsidRDefault="0033574F" w:rsidP="0033574F">
            <w:pPr>
              <w:spacing w:before="60" w:after="60"/>
              <w:rPr>
                <w:sz w:val="26"/>
                <w:szCs w:val="26"/>
              </w:rPr>
            </w:pPr>
            <w:r w:rsidRPr="0033574F">
              <w:rPr>
                <w:sz w:val="26"/>
                <w:szCs w:val="26"/>
              </w:rPr>
              <w:t>Xét giao trực tiếp cho</w:t>
            </w:r>
            <w:r w:rsidR="00E1390E">
              <w:rPr>
                <w:sz w:val="26"/>
                <w:szCs w:val="26"/>
              </w:rPr>
              <w:t>:</w:t>
            </w:r>
          </w:p>
          <w:p w:rsidR="0033574F" w:rsidRPr="0033574F" w:rsidRDefault="0033574F" w:rsidP="0033574F">
            <w:pPr>
              <w:spacing w:before="60" w:after="60"/>
              <w:rPr>
                <w:sz w:val="26"/>
                <w:szCs w:val="26"/>
              </w:rPr>
            </w:pPr>
            <w:r w:rsidRPr="0033574F">
              <w:rPr>
                <w:sz w:val="26"/>
                <w:szCs w:val="26"/>
              </w:rPr>
              <w:t>Viện Chăn nuôi, Bộ Nông nghiệp và Phát triển nông thôn.</w:t>
            </w:r>
          </w:p>
          <w:p w:rsidR="0033574F" w:rsidRPr="0033574F" w:rsidRDefault="0033574F" w:rsidP="0033574F">
            <w:pPr>
              <w:spacing w:before="60" w:after="60"/>
              <w:rPr>
                <w:sz w:val="26"/>
                <w:szCs w:val="26"/>
              </w:rPr>
            </w:pPr>
          </w:p>
        </w:tc>
        <w:tc>
          <w:tcPr>
            <w:tcW w:w="219" w:type="pct"/>
          </w:tcPr>
          <w:p w:rsidR="0033574F" w:rsidRPr="0033574F" w:rsidRDefault="0033574F" w:rsidP="00B02761">
            <w:pPr>
              <w:spacing w:before="60" w:after="60"/>
              <w:jc w:val="both"/>
              <w:rPr>
                <w:sz w:val="26"/>
                <w:szCs w:val="26"/>
              </w:rPr>
            </w:pPr>
          </w:p>
        </w:tc>
      </w:tr>
      <w:tr w:rsidR="0033574F" w:rsidRPr="0033574F" w:rsidTr="008E6B83">
        <w:trPr>
          <w:trHeight w:val="399"/>
        </w:trPr>
        <w:tc>
          <w:tcPr>
            <w:tcW w:w="194" w:type="pct"/>
          </w:tcPr>
          <w:p w:rsidR="0033574F" w:rsidRPr="0033574F" w:rsidRDefault="0033574F" w:rsidP="0033574F">
            <w:pPr>
              <w:numPr>
                <w:ilvl w:val="0"/>
                <w:numId w:val="7"/>
              </w:numPr>
              <w:spacing w:before="60" w:after="60" w:line="264" w:lineRule="auto"/>
              <w:ind w:left="0" w:firstLine="0"/>
              <w:rPr>
                <w:sz w:val="26"/>
                <w:szCs w:val="26"/>
              </w:rPr>
            </w:pPr>
          </w:p>
        </w:tc>
        <w:tc>
          <w:tcPr>
            <w:tcW w:w="769" w:type="pct"/>
          </w:tcPr>
          <w:p w:rsidR="0033574F" w:rsidRPr="0033574F" w:rsidRDefault="0033574F" w:rsidP="0033574F">
            <w:pPr>
              <w:spacing w:before="60" w:after="60"/>
              <w:rPr>
                <w:b/>
                <w:sz w:val="26"/>
                <w:szCs w:val="26"/>
              </w:rPr>
            </w:pPr>
            <w:r w:rsidRPr="0033574F">
              <w:rPr>
                <w:b/>
                <w:sz w:val="26"/>
                <w:szCs w:val="26"/>
              </w:rPr>
              <w:t>Đề tài:</w:t>
            </w:r>
          </w:p>
          <w:p w:rsidR="0033574F" w:rsidRPr="0033574F" w:rsidRDefault="0033574F" w:rsidP="0033574F">
            <w:pPr>
              <w:spacing w:before="60" w:after="60"/>
              <w:rPr>
                <w:sz w:val="26"/>
                <w:szCs w:val="26"/>
              </w:rPr>
            </w:pPr>
            <w:r w:rsidRPr="0033574F">
              <w:rPr>
                <w:sz w:val="26"/>
                <w:szCs w:val="26"/>
              </w:rPr>
              <w:t>Nghiên cứu nâng cao năng suất và sử dụng có hiệu quả nguồn gen ngan Sen.</w:t>
            </w:r>
          </w:p>
          <w:p w:rsidR="0033574F" w:rsidRPr="0033574F" w:rsidRDefault="0033574F" w:rsidP="0033574F">
            <w:pPr>
              <w:spacing w:before="60" w:after="60"/>
              <w:rPr>
                <w:b/>
                <w:bCs/>
                <w:iCs/>
                <w:sz w:val="26"/>
                <w:szCs w:val="26"/>
              </w:rPr>
            </w:pPr>
          </w:p>
        </w:tc>
        <w:tc>
          <w:tcPr>
            <w:tcW w:w="731" w:type="pct"/>
          </w:tcPr>
          <w:p w:rsidR="0033574F" w:rsidRPr="0033574F" w:rsidRDefault="0033574F" w:rsidP="0033574F">
            <w:pPr>
              <w:spacing w:before="60" w:after="60"/>
              <w:rPr>
                <w:sz w:val="26"/>
                <w:szCs w:val="26"/>
              </w:rPr>
            </w:pPr>
          </w:p>
          <w:p w:rsidR="0033574F" w:rsidRPr="0033574F" w:rsidRDefault="0033574F" w:rsidP="0033574F">
            <w:pPr>
              <w:spacing w:before="60" w:after="60"/>
              <w:rPr>
                <w:sz w:val="26"/>
                <w:szCs w:val="26"/>
                <w:lang w:val="vi-VN"/>
              </w:rPr>
            </w:pPr>
            <w:r w:rsidRPr="0033574F">
              <w:rPr>
                <w:sz w:val="26"/>
                <w:szCs w:val="26"/>
              </w:rPr>
              <w:t xml:space="preserve">Chọn được đàn ngan Sen có đặc điểm ngoại hình đặc trưng, cải thiện được năng suất nhằm nâng </w:t>
            </w:r>
            <w:r w:rsidRPr="0033574F">
              <w:rPr>
                <w:sz w:val="26"/>
                <w:szCs w:val="26"/>
              </w:rPr>
              <w:lastRenderedPageBreak/>
              <w:t xml:space="preserve">cao hiệu quả trong chăn nuôi. </w:t>
            </w:r>
          </w:p>
          <w:p w:rsidR="0033574F" w:rsidRPr="0033574F" w:rsidRDefault="0033574F" w:rsidP="0033574F">
            <w:pPr>
              <w:spacing w:before="60" w:after="60"/>
              <w:rPr>
                <w:sz w:val="26"/>
                <w:szCs w:val="26"/>
                <w:lang w:val="vi-VN"/>
              </w:rPr>
            </w:pPr>
          </w:p>
        </w:tc>
        <w:tc>
          <w:tcPr>
            <w:tcW w:w="2500" w:type="pct"/>
          </w:tcPr>
          <w:p w:rsidR="008E6B83" w:rsidRDefault="008E6B83" w:rsidP="00E1390E">
            <w:pPr>
              <w:spacing w:before="60" w:after="60" w:line="276" w:lineRule="auto"/>
              <w:rPr>
                <w:sz w:val="26"/>
                <w:szCs w:val="26"/>
              </w:rPr>
            </w:pPr>
          </w:p>
          <w:p w:rsidR="0033574F" w:rsidRPr="00E1390E" w:rsidRDefault="0033574F" w:rsidP="008E6B83">
            <w:pPr>
              <w:spacing w:before="60" w:after="60"/>
              <w:rPr>
                <w:sz w:val="26"/>
                <w:szCs w:val="26"/>
              </w:rPr>
            </w:pPr>
            <w:r w:rsidRPr="00E1390E">
              <w:rPr>
                <w:sz w:val="26"/>
                <w:szCs w:val="26"/>
              </w:rPr>
              <w:t xml:space="preserve">- Báo cáo đặc điểm ngoại hình, phân tích ADN và khả năng sản xuất của </w:t>
            </w:r>
            <w:r w:rsidRPr="0033574F">
              <w:rPr>
                <w:sz w:val="26"/>
                <w:szCs w:val="26"/>
              </w:rPr>
              <w:t>ngan Sen</w:t>
            </w:r>
            <w:r w:rsidRPr="00E1390E">
              <w:rPr>
                <w:sz w:val="26"/>
                <w:szCs w:val="26"/>
              </w:rPr>
              <w:t>.</w:t>
            </w:r>
          </w:p>
          <w:p w:rsidR="0033574F" w:rsidRPr="00E1390E" w:rsidRDefault="0033574F" w:rsidP="008E6B83">
            <w:pPr>
              <w:spacing w:before="60" w:after="60"/>
              <w:rPr>
                <w:sz w:val="26"/>
                <w:szCs w:val="26"/>
              </w:rPr>
            </w:pPr>
            <w:r w:rsidRPr="00E1390E">
              <w:rPr>
                <w:sz w:val="26"/>
                <w:szCs w:val="26"/>
              </w:rPr>
              <w:t>- Tiêu chuẩn cơ sở đàn hạt nhân và đàn sản xuất.</w:t>
            </w:r>
          </w:p>
          <w:p w:rsidR="0033574F" w:rsidRPr="00E1390E" w:rsidRDefault="0033574F" w:rsidP="008E6B83">
            <w:pPr>
              <w:spacing w:before="60" w:after="60"/>
              <w:rPr>
                <w:sz w:val="26"/>
                <w:szCs w:val="26"/>
              </w:rPr>
            </w:pPr>
            <w:r w:rsidRPr="00E1390E">
              <w:rPr>
                <w:sz w:val="26"/>
                <w:szCs w:val="26"/>
              </w:rPr>
              <w:t>- Quy trình chọn lọc đàn hạt nhân.</w:t>
            </w:r>
          </w:p>
          <w:p w:rsidR="0033574F" w:rsidRPr="00E1390E" w:rsidRDefault="0033574F" w:rsidP="008E6B83">
            <w:pPr>
              <w:spacing w:before="60" w:after="60"/>
              <w:rPr>
                <w:sz w:val="26"/>
                <w:szCs w:val="26"/>
              </w:rPr>
            </w:pPr>
            <w:r w:rsidRPr="00E1390E">
              <w:rPr>
                <w:sz w:val="26"/>
                <w:szCs w:val="26"/>
              </w:rPr>
              <w:t>- Quy trình chăn nuôi ngan sinh sản.</w:t>
            </w:r>
          </w:p>
          <w:p w:rsidR="0033574F" w:rsidRPr="00E1390E" w:rsidRDefault="0033574F" w:rsidP="008E6B83">
            <w:pPr>
              <w:spacing w:before="60" w:after="60"/>
              <w:rPr>
                <w:sz w:val="26"/>
                <w:szCs w:val="26"/>
              </w:rPr>
            </w:pPr>
            <w:r w:rsidRPr="00E1390E">
              <w:rPr>
                <w:sz w:val="26"/>
                <w:szCs w:val="26"/>
              </w:rPr>
              <w:lastRenderedPageBreak/>
              <w:t>- Đàn hạt nhân:</w:t>
            </w:r>
          </w:p>
          <w:p w:rsidR="0033574F" w:rsidRPr="00E1390E" w:rsidRDefault="0033574F" w:rsidP="008E6B83">
            <w:pPr>
              <w:spacing w:before="60" w:after="60"/>
              <w:rPr>
                <w:sz w:val="26"/>
                <w:szCs w:val="26"/>
              </w:rPr>
            </w:pPr>
            <w:r w:rsidRPr="00E1390E">
              <w:rPr>
                <w:sz w:val="26"/>
                <w:szCs w:val="26"/>
              </w:rPr>
              <w:t xml:space="preserve">     + Quy mô: 200 mái sinh sản có đặc điểm ngoại hình đặc trưng của giống;</w:t>
            </w:r>
          </w:p>
          <w:p w:rsidR="0033574F" w:rsidRPr="00E1390E" w:rsidRDefault="0033574F" w:rsidP="008E6B83">
            <w:pPr>
              <w:spacing w:before="60" w:after="60"/>
              <w:rPr>
                <w:sz w:val="26"/>
                <w:szCs w:val="26"/>
              </w:rPr>
            </w:pPr>
            <w:r w:rsidRPr="00E1390E">
              <w:rPr>
                <w:sz w:val="26"/>
                <w:szCs w:val="26"/>
              </w:rPr>
              <w:t xml:space="preserve">     + Các chỉ tiêu năng suất: tuổi đẻ: 27 - 28 tuần; khối lượng vào sinh sản: 1850 - 2000 g/mái, 3000 - 3100 g/trống; năng suất trứng/mái/năm ≥ 70 quả; tiêu tốn thức ăn/10 quả trứng: ≤ 7300 g; tỷ lệ trứng có phôi ≥ 90%; tỷ lệ nở/phôi ≥ 85%.</w:t>
            </w:r>
          </w:p>
          <w:p w:rsidR="0033574F" w:rsidRPr="00E1390E" w:rsidRDefault="0033574F" w:rsidP="008E6B83">
            <w:pPr>
              <w:spacing w:before="60" w:after="60"/>
              <w:rPr>
                <w:sz w:val="26"/>
                <w:szCs w:val="26"/>
              </w:rPr>
            </w:pPr>
            <w:r w:rsidRPr="00E1390E">
              <w:rPr>
                <w:sz w:val="26"/>
                <w:szCs w:val="26"/>
              </w:rPr>
              <w:t>- Đàn sản xuất:</w:t>
            </w:r>
          </w:p>
          <w:p w:rsidR="0033574F" w:rsidRPr="00E1390E" w:rsidRDefault="0033574F" w:rsidP="008E6B83">
            <w:pPr>
              <w:spacing w:before="60" w:after="60"/>
              <w:rPr>
                <w:sz w:val="26"/>
                <w:szCs w:val="26"/>
              </w:rPr>
            </w:pPr>
            <w:r w:rsidRPr="00E1390E">
              <w:rPr>
                <w:sz w:val="26"/>
                <w:szCs w:val="26"/>
              </w:rPr>
              <w:t xml:space="preserve">     + Quy mô: 300 mái sinh sản có đặc điểm ngoại hình đặc trưng của giống, gồm 03 - 05 mô hình (60 - 100 mái/mô hình);</w:t>
            </w:r>
          </w:p>
          <w:p w:rsidR="0033574F" w:rsidRPr="00E1390E" w:rsidRDefault="0033574F" w:rsidP="008E6B83">
            <w:pPr>
              <w:spacing w:before="60" w:after="60"/>
              <w:rPr>
                <w:sz w:val="26"/>
                <w:szCs w:val="26"/>
              </w:rPr>
            </w:pPr>
            <w:r w:rsidRPr="00E1390E">
              <w:rPr>
                <w:sz w:val="26"/>
                <w:szCs w:val="26"/>
              </w:rPr>
              <w:t xml:space="preserve">     + Các chỉ tiêu năng suất: tuổi đẻ: 27 - 29 tuần; khối lượng vào sinh sản: 1800 - 1900 g/mái, 2900 - 3000 g/trống; năng suất trứng/mái/năm ≥ 65 quả; tiêu tốn thức ăn/10 quả trứng: ≤ 7500 g; tỷ lệ trứng có phôi ≥ 90%; tỷ lệ nở/phôi ≥ 85%.</w:t>
            </w:r>
          </w:p>
        </w:tc>
        <w:tc>
          <w:tcPr>
            <w:tcW w:w="587" w:type="pct"/>
          </w:tcPr>
          <w:p w:rsidR="0033574F" w:rsidRPr="0033574F" w:rsidRDefault="0033574F" w:rsidP="0033574F">
            <w:pPr>
              <w:spacing w:before="60" w:after="60"/>
              <w:rPr>
                <w:sz w:val="26"/>
                <w:szCs w:val="26"/>
              </w:rPr>
            </w:pPr>
          </w:p>
          <w:p w:rsidR="0033574F" w:rsidRPr="0033574F" w:rsidRDefault="0033574F" w:rsidP="0033574F">
            <w:pPr>
              <w:spacing w:before="60" w:after="60"/>
              <w:rPr>
                <w:sz w:val="26"/>
                <w:szCs w:val="26"/>
              </w:rPr>
            </w:pPr>
            <w:r w:rsidRPr="0033574F">
              <w:rPr>
                <w:sz w:val="26"/>
                <w:szCs w:val="26"/>
              </w:rPr>
              <w:t>Xét giao trực tiếp cho</w:t>
            </w:r>
            <w:r w:rsidR="0001402D">
              <w:rPr>
                <w:sz w:val="26"/>
                <w:szCs w:val="26"/>
              </w:rPr>
              <w:t>:</w:t>
            </w:r>
            <w:r w:rsidRPr="0033574F">
              <w:rPr>
                <w:sz w:val="26"/>
                <w:szCs w:val="26"/>
                <w:lang w:val="vi-VN"/>
              </w:rPr>
              <w:t xml:space="preserve"> Trung tâm Nghiên cứu Vịt Đại Xuyên</w:t>
            </w:r>
            <w:r w:rsidRPr="0033574F">
              <w:rPr>
                <w:sz w:val="26"/>
                <w:szCs w:val="26"/>
              </w:rPr>
              <w:t xml:space="preserve"> – Viện </w:t>
            </w:r>
            <w:r w:rsidRPr="0033574F">
              <w:rPr>
                <w:sz w:val="26"/>
                <w:szCs w:val="26"/>
              </w:rPr>
              <w:lastRenderedPageBreak/>
              <w:t>Chăn nuôi, Bộ Nông nghiệp và Phát triển nông thôn.</w:t>
            </w:r>
          </w:p>
          <w:p w:rsidR="0033574F" w:rsidRPr="0033574F" w:rsidRDefault="0033574F" w:rsidP="0033574F">
            <w:pPr>
              <w:spacing w:before="60" w:after="60"/>
              <w:rPr>
                <w:sz w:val="26"/>
                <w:szCs w:val="26"/>
                <w:lang w:val="vi-VN"/>
              </w:rPr>
            </w:pPr>
          </w:p>
        </w:tc>
        <w:tc>
          <w:tcPr>
            <w:tcW w:w="219" w:type="pct"/>
          </w:tcPr>
          <w:p w:rsidR="0033574F" w:rsidRPr="0033574F" w:rsidRDefault="0033574F" w:rsidP="00B02761">
            <w:pPr>
              <w:spacing w:before="60" w:after="60" w:line="264" w:lineRule="auto"/>
              <w:jc w:val="both"/>
              <w:rPr>
                <w:sz w:val="26"/>
                <w:szCs w:val="26"/>
              </w:rPr>
            </w:pPr>
          </w:p>
        </w:tc>
      </w:tr>
      <w:tr w:rsidR="0033574F" w:rsidRPr="0033574F" w:rsidTr="008E6B83">
        <w:trPr>
          <w:trHeight w:val="399"/>
        </w:trPr>
        <w:tc>
          <w:tcPr>
            <w:tcW w:w="194" w:type="pct"/>
          </w:tcPr>
          <w:p w:rsidR="0033574F" w:rsidRPr="0033574F" w:rsidRDefault="0033574F" w:rsidP="0033574F">
            <w:pPr>
              <w:numPr>
                <w:ilvl w:val="0"/>
                <w:numId w:val="7"/>
              </w:numPr>
              <w:spacing w:before="120" w:after="60" w:line="300" w:lineRule="auto"/>
              <w:ind w:left="0" w:firstLine="0"/>
              <w:rPr>
                <w:sz w:val="26"/>
                <w:szCs w:val="26"/>
              </w:rPr>
            </w:pPr>
          </w:p>
        </w:tc>
        <w:tc>
          <w:tcPr>
            <w:tcW w:w="769" w:type="pct"/>
          </w:tcPr>
          <w:p w:rsidR="0033574F" w:rsidRPr="0033574F" w:rsidRDefault="0033574F" w:rsidP="0033574F">
            <w:pPr>
              <w:spacing w:before="120" w:after="60" w:line="300" w:lineRule="auto"/>
              <w:rPr>
                <w:b/>
                <w:sz w:val="26"/>
                <w:szCs w:val="26"/>
              </w:rPr>
            </w:pPr>
            <w:r w:rsidRPr="0033574F">
              <w:rPr>
                <w:b/>
                <w:sz w:val="26"/>
                <w:szCs w:val="26"/>
              </w:rPr>
              <w:t>Đề tài:</w:t>
            </w:r>
          </w:p>
          <w:p w:rsidR="0033574F" w:rsidRPr="0033574F" w:rsidRDefault="0033574F" w:rsidP="0033574F">
            <w:pPr>
              <w:spacing w:before="120" w:after="60" w:line="300" w:lineRule="auto"/>
              <w:rPr>
                <w:sz w:val="26"/>
                <w:szCs w:val="26"/>
              </w:rPr>
            </w:pPr>
            <w:r w:rsidRPr="0033574F">
              <w:rPr>
                <w:sz w:val="26"/>
                <w:szCs w:val="26"/>
              </w:rPr>
              <w:t>Nghiên cứu nâng cao năng suất và sử dụng có hiệu quả nguồn gen gà Lông Xước.</w:t>
            </w:r>
          </w:p>
          <w:p w:rsidR="0033574F" w:rsidRPr="0033574F" w:rsidRDefault="0033574F" w:rsidP="0033574F">
            <w:pPr>
              <w:spacing w:before="120" w:after="60" w:line="300" w:lineRule="auto"/>
              <w:rPr>
                <w:sz w:val="26"/>
                <w:szCs w:val="26"/>
              </w:rPr>
            </w:pPr>
          </w:p>
        </w:tc>
        <w:tc>
          <w:tcPr>
            <w:tcW w:w="731" w:type="pct"/>
          </w:tcPr>
          <w:p w:rsidR="0033574F" w:rsidRPr="0033574F" w:rsidRDefault="0033574F" w:rsidP="0033574F">
            <w:pPr>
              <w:spacing w:before="120" w:after="60" w:line="300" w:lineRule="auto"/>
              <w:rPr>
                <w:sz w:val="26"/>
                <w:szCs w:val="26"/>
              </w:rPr>
            </w:pPr>
          </w:p>
          <w:p w:rsidR="0033574F" w:rsidRPr="0033574F" w:rsidRDefault="0033574F" w:rsidP="0033574F">
            <w:pPr>
              <w:spacing w:before="120" w:after="60" w:line="300" w:lineRule="auto"/>
              <w:rPr>
                <w:sz w:val="26"/>
                <w:szCs w:val="26"/>
                <w:lang w:val="vi-VN"/>
              </w:rPr>
            </w:pPr>
            <w:r w:rsidRPr="0033574F">
              <w:rPr>
                <w:sz w:val="26"/>
                <w:szCs w:val="26"/>
              </w:rPr>
              <w:t>Chọn được đàn gà Lông Xước có đặc điểm ngoại hình đặc trưng, cải thiện được năng suất nhằm nâng cao hiệu quả trong chăn nuôi tại các tỉnh miền núi phía Bắc.</w:t>
            </w:r>
          </w:p>
          <w:p w:rsidR="0033574F" w:rsidRPr="0033574F" w:rsidRDefault="0033574F" w:rsidP="0033574F">
            <w:pPr>
              <w:pStyle w:val="ListParagraph"/>
              <w:tabs>
                <w:tab w:val="left" w:pos="360"/>
              </w:tabs>
              <w:spacing w:before="120" w:after="60" w:line="300" w:lineRule="auto"/>
              <w:ind w:left="0"/>
              <w:contextualSpacing w:val="0"/>
              <w:rPr>
                <w:sz w:val="26"/>
                <w:szCs w:val="26"/>
                <w:lang w:val="it-IT"/>
              </w:rPr>
            </w:pPr>
          </w:p>
          <w:p w:rsidR="0033574F" w:rsidRPr="0033574F" w:rsidRDefault="0033574F" w:rsidP="0033574F">
            <w:pPr>
              <w:pStyle w:val="ListParagraph"/>
              <w:tabs>
                <w:tab w:val="left" w:pos="360"/>
              </w:tabs>
              <w:spacing w:before="120" w:after="60" w:line="300" w:lineRule="auto"/>
              <w:ind w:left="0"/>
              <w:contextualSpacing w:val="0"/>
              <w:rPr>
                <w:sz w:val="26"/>
                <w:szCs w:val="26"/>
                <w:lang w:val="it-IT"/>
              </w:rPr>
            </w:pPr>
          </w:p>
          <w:p w:rsidR="0033574F" w:rsidRPr="0033574F" w:rsidRDefault="0033574F" w:rsidP="0033574F">
            <w:pPr>
              <w:pStyle w:val="ListParagraph"/>
              <w:tabs>
                <w:tab w:val="left" w:pos="360"/>
              </w:tabs>
              <w:spacing w:before="120" w:after="60" w:line="300" w:lineRule="auto"/>
              <w:ind w:left="0"/>
              <w:contextualSpacing w:val="0"/>
              <w:rPr>
                <w:sz w:val="26"/>
                <w:szCs w:val="26"/>
                <w:lang w:val="it-IT"/>
              </w:rPr>
            </w:pPr>
          </w:p>
          <w:p w:rsidR="0033574F" w:rsidRPr="0033574F" w:rsidRDefault="0033574F" w:rsidP="0033574F">
            <w:pPr>
              <w:pStyle w:val="ListParagraph"/>
              <w:tabs>
                <w:tab w:val="left" w:pos="360"/>
              </w:tabs>
              <w:spacing w:before="120" w:after="60" w:line="300" w:lineRule="auto"/>
              <w:ind w:left="0"/>
              <w:contextualSpacing w:val="0"/>
              <w:rPr>
                <w:spacing w:val="-8"/>
                <w:sz w:val="26"/>
                <w:szCs w:val="26"/>
                <w:lang w:val="nl-NL"/>
              </w:rPr>
            </w:pPr>
          </w:p>
        </w:tc>
        <w:tc>
          <w:tcPr>
            <w:tcW w:w="2500" w:type="pct"/>
          </w:tcPr>
          <w:p w:rsidR="008E6B83" w:rsidRDefault="008E6B83" w:rsidP="00E1390E">
            <w:pPr>
              <w:spacing w:before="60" w:after="60" w:line="276" w:lineRule="auto"/>
              <w:rPr>
                <w:sz w:val="26"/>
                <w:szCs w:val="26"/>
              </w:rPr>
            </w:pPr>
          </w:p>
          <w:p w:rsidR="0033574F" w:rsidRPr="00E1390E" w:rsidRDefault="0033574F" w:rsidP="00E1390E">
            <w:pPr>
              <w:spacing w:before="60" w:after="60" w:line="276" w:lineRule="auto"/>
              <w:rPr>
                <w:sz w:val="26"/>
                <w:szCs w:val="26"/>
              </w:rPr>
            </w:pPr>
            <w:r w:rsidRPr="00E1390E">
              <w:rPr>
                <w:sz w:val="26"/>
                <w:szCs w:val="26"/>
              </w:rPr>
              <w:t xml:space="preserve">- Báo cáo đặc điểm ngoại hình và khả năng sản xuất của </w:t>
            </w:r>
            <w:r w:rsidRPr="0033574F">
              <w:rPr>
                <w:sz w:val="26"/>
                <w:szCs w:val="26"/>
              </w:rPr>
              <w:t>gà Lông Xước</w:t>
            </w:r>
            <w:r w:rsidRPr="00E1390E">
              <w:rPr>
                <w:sz w:val="26"/>
                <w:szCs w:val="26"/>
              </w:rPr>
              <w:t>.</w:t>
            </w:r>
          </w:p>
          <w:p w:rsidR="0033574F" w:rsidRPr="00E1390E" w:rsidRDefault="0033574F" w:rsidP="00E1390E">
            <w:pPr>
              <w:spacing w:before="60" w:after="60" w:line="276" w:lineRule="auto"/>
              <w:rPr>
                <w:sz w:val="26"/>
                <w:szCs w:val="26"/>
              </w:rPr>
            </w:pPr>
            <w:r w:rsidRPr="00E1390E">
              <w:rPr>
                <w:sz w:val="26"/>
                <w:szCs w:val="26"/>
              </w:rPr>
              <w:t>- Tiêu chuẩn cơ sở đàn hạt nhân và đàn sản xuất.</w:t>
            </w:r>
          </w:p>
          <w:p w:rsidR="0033574F" w:rsidRPr="00E1390E" w:rsidRDefault="0033574F" w:rsidP="00E1390E">
            <w:pPr>
              <w:spacing w:before="60" w:after="60" w:line="276" w:lineRule="auto"/>
              <w:rPr>
                <w:sz w:val="26"/>
                <w:szCs w:val="26"/>
              </w:rPr>
            </w:pPr>
            <w:r w:rsidRPr="00E1390E">
              <w:rPr>
                <w:sz w:val="26"/>
                <w:szCs w:val="26"/>
              </w:rPr>
              <w:t>- Quy trình chọn lọc đàn hạt nhân.</w:t>
            </w:r>
          </w:p>
          <w:p w:rsidR="0033574F" w:rsidRPr="00E1390E" w:rsidRDefault="0033574F" w:rsidP="00E1390E">
            <w:pPr>
              <w:spacing w:before="60" w:after="60" w:line="276" w:lineRule="auto"/>
              <w:rPr>
                <w:sz w:val="26"/>
                <w:szCs w:val="26"/>
              </w:rPr>
            </w:pPr>
            <w:r w:rsidRPr="00E1390E">
              <w:rPr>
                <w:sz w:val="26"/>
                <w:szCs w:val="26"/>
              </w:rPr>
              <w:t>- Quy trình chăn nuôi gà Lông Xước sinh sản.</w:t>
            </w:r>
          </w:p>
          <w:p w:rsidR="0033574F" w:rsidRPr="00E1390E" w:rsidRDefault="0033574F" w:rsidP="00E1390E">
            <w:pPr>
              <w:spacing w:before="60" w:after="60" w:line="276" w:lineRule="auto"/>
              <w:rPr>
                <w:sz w:val="26"/>
                <w:szCs w:val="26"/>
              </w:rPr>
            </w:pPr>
            <w:r w:rsidRPr="00E1390E">
              <w:rPr>
                <w:sz w:val="26"/>
                <w:szCs w:val="26"/>
              </w:rPr>
              <w:t>- Đàn hạt nhân:</w:t>
            </w:r>
          </w:p>
          <w:p w:rsidR="0033574F" w:rsidRPr="00E1390E" w:rsidRDefault="0033574F" w:rsidP="00E1390E">
            <w:pPr>
              <w:widowControl w:val="0"/>
              <w:autoSpaceDE w:val="0"/>
              <w:autoSpaceDN w:val="0"/>
              <w:adjustRightInd w:val="0"/>
              <w:spacing w:before="60" w:after="60" w:line="276" w:lineRule="auto"/>
              <w:rPr>
                <w:sz w:val="26"/>
                <w:szCs w:val="26"/>
              </w:rPr>
            </w:pPr>
            <w:r w:rsidRPr="00E1390E">
              <w:rPr>
                <w:sz w:val="26"/>
                <w:szCs w:val="26"/>
              </w:rPr>
              <w:t xml:space="preserve">     + Quy mô: 200 mái sinh sản có đặc điểm ngoại hình đặc trưng của giống;</w:t>
            </w:r>
          </w:p>
          <w:p w:rsidR="0033574F" w:rsidRPr="00E1390E" w:rsidRDefault="0033574F" w:rsidP="00E1390E">
            <w:pPr>
              <w:spacing w:before="60" w:after="60" w:line="276" w:lineRule="auto"/>
              <w:rPr>
                <w:sz w:val="26"/>
                <w:szCs w:val="26"/>
              </w:rPr>
            </w:pPr>
            <w:r w:rsidRPr="00E1390E">
              <w:rPr>
                <w:sz w:val="26"/>
                <w:szCs w:val="26"/>
              </w:rPr>
              <w:t xml:space="preserve">     + Các chỉ tiêu năng suất: tuổi đẻ: 21 - 22 tuần; khối lượng vào đẻ: 1500 - 1700 g/mái; năng suất trứng/mái/năm ≥ 70 quả; tiêu tốn thức ăn/10 quả trứng: ≤ 5500 g; tỷ lệ trứng có phôi ≥ 90%; tỷ lệ nở/phôi ≥ 85%.</w:t>
            </w:r>
          </w:p>
          <w:p w:rsidR="0033574F" w:rsidRPr="00E1390E" w:rsidRDefault="0033574F" w:rsidP="00E1390E">
            <w:pPr>
              <w:tabs>
                <w:tab w:val="left" w:pos="295"/>
              </w:tabs>
              <w:spacing w:before="60" w:after="60" w:line="276" w:lineRule="auto"/>
              <w:ind w:left="34"/>
              <w:rPr>
                <w:sz w:val="26"/>
                <w:szCs w:val="26"/>
              </w:rPr>
            </w:pPr>
            <w:r w:rsidRPr="00E1390E">
              <w:rPr>
                <w:sz w:val="26"/>
                <w:szCs w:val="26"/>
              </w:rPr>
              <w:lastRenderedPageBreak/>
              <w:t>- Đàn sản xuất:</w:t>
            </w:r>
          </w:p>
          <w:p w:rsidR="0033574F" w:rsidRPr="00E1390E" w:rsidRDefault="0033574F" w:rsidP="00E1390E">
            <w:pPr>
              <w:widowControl w:val="0"/>
              <w:autoSpaceDE w:val="0"/>
              <w:autoSpaceDN w:val="0"/>
              <w:adjustRightInd w:val="0"/>
              <w:spacing w:before="60" w:after="60" w:line="276" w:lineRule="auto"/>
              <w:rPr>
                <w:sz w:val="26"/>
                <w:szCs w:val="26"/>
              </w:rPr>
            </w:pPr>
            <w:r w:rsidRPr="00E1390E">
              <w:rPr>
                <w:sz w:val="26"/>
                <w:szCs w:val="26"/>
              </w:rPr>
              <w:t xml:space="preserve">     + Quy mô: 500 mái sinh sản có đặc điểm ngoại hình đặc trưng của giống, gồm 03 mô hình (150-200 mái/mô hình);</w:t>
            </w:r>
          </w:p>
          <w:p w:rsidR="0033574F" w:rsidRPr="00E1390E" w:rsidRDefault="0033574F" w:rsidP="00E1390E">
            <w:pPr>
              <w:spacing w:before="60" w:after="60" w:line="276" w:lineRule="auto"/>
              <w:rPr>
                <w:sz w:val="26"/>
                <w:szCs w:val="26"/>
              </w:rPr>
            </w:pPr>
            <w:r w:rsidRPr="00E1390E">
              <w:rPr>
                <w:sz w:val="26"/>
                <w:szCs w:val="26"/>
              </w:rPr>
              <w:t xml:space="preserve">     + Các chỉ tiêu năng suất: tuổi đẻ: 21 - 23 tuần; khối lượng vào đẻ: 1400 - 1600 g/mái; năng suất trứng/mái/năm ≥ 65 quả; tiêu tốn thức ăn/10 quả trứng: ≤ 6000 g; tỷ lệ trứng có phôi ≥ 90%; tỷ lệ nở/phôi ≥ 85%.</w:t>
            </w:r>
          </w:p>
        </w:tc>
        <w:tc>
          <w:tcPr>
            <w:tcW w:w="587" w:type="pct"/>
          </w:tcPr>
          <w:p w:rsidR="0033574F" w:rsidRPr="0033574F" w:rsidRDefault="0033574F" w:rsidP="0033574F">
            <w:pPr>
              <w:spacing w:before="120" w:after="60" w:line="300" w:lineRule="auto"/>
              <w:rPr>
                <w:sz w:val="26"/>
                <w:szCs w:val="26"/>
              </w:rPr>
            </w:pPr>
          </w:p>
          <w:p w:rsidR="0033574F" w:rsidRPr="0033574F" w:rsidRDefault="0033574F" w:rsidP="0033574F">
            <w:pPr>
              <w:spacing w:before="120" w:after="60" w:line="300" w:lineRule="auto"/>
              <w:rPr>
                <w:sz w:val="26"/>
                <w:szCs w:val="26"/>
              </w:rPr>
            </w:pPr>
            <w:r w:rsidRPr="0033574F">
              <w:rPr>
                <w:sz w:val="26"/>
                <w:szCs w:val="26"/>
              </w:rPr>
              <w:t>Xét giao trực tiếp cho</w:t>
            </w:r>
            <w:r w:rsidR="0001402D">
              <w:rPr>
                <w:sz w:val="26"/>
                <w:szCs w:val="26"/>
              </w:rPr>
              <w:t>:</w:t>
            </w:r>
            <w:r w:rsidRPr="0033574F">
              <w:rPr>
                <w:sz w:val="26"/>
                <w:szCs w:val="26"/>
              </w:rPr>
              <w:t xml:space="preserve"> Trường Đại học Nông Lâm - Đại học Thái Nguyên, Bộ Giáo dục và Đào tạo.</w:t>
            </w:r>
          </w:p>
        </w:tc>
        <w:tc>
          <w:tcPr>
            <w:tcW w:w="219" w:type="pct"/>
          </w:tcPr>
          <w:p w:rsidR="0033574F" w:rsidRPr="0033574F" w:rsidRDefault="0033574F" w:rsidP="00B02761">
            <w:pPr>
              <w:spacing w:before="120" w:after="60" w:line="300" w:lineRule="auto"/>
              <w:jc w:val="both"/>
              <w:rPr>
                <w:sz w:val="26"/>
                <w:szCs w:val="26"/>
              </w:rPr>
            </w:pPr>
          </w:p>
        </w:tc>
      </w:tr>
      <w:tr w:rsidR="0033574F" w:rsidRPr="0033574F" w:rsidTr="008E6B83">
        <w:trPr>
          <w:trHeight w:val="399"/>
        </w:trPr>
        <w:tc>
          <w:tcPr>
            <w:tcW w:w="5000" w:type="pct"/>
            <w:gridSpan w:val="6"/>
          </w:tcPr>
          <w:p w:rsidR="0033574F" w:rsidRPr="00E1390E" w:rsidRDefault="0033574F" w:rsidP="00E1390E">
            <w:pPr>
              <w:spacing w:before="60" w:after="60" w:line="276" w:lineRule="auto"/>
              <w:rPr>
                <w:b/>
                <w:sz w:val="26"/>
                <w:szCs w:val="26"/>
              </w:rPr>
            </w:pPr>
            <w:r w:rsidRPr="00E1390E">
              <w:rPr>
                <w:b/>
                <w:sz w:val="26"/>
                <w:szCs w:val="26"/>
              </w:rPr>
              <w:lastRenderedPageBreak/>
              <w:t>NGUỒN GEN THỦY SẢN</w:t>
            </w:r>
          </w:p>
        </w:tc>
      </w:tr>
      <w:tr w:rsidR="0033574F" w:rsidRPr="00A12730" w:rsidTr="008E6B83">
        <w:trPr>
          <w:trHeight w:val="399"/>
        </w:trPr>
        <w:tc>
          <w:tcPr>
            <w:tcW w:w="194" w:type="pct"/>
          </w:tcPr>
          <w:p w:rsidR="0033574F" w:rsidRPr="0033574F" w:rsidRDefault="0033574F" w:rsidP="0033574F">
            <w:pPr>
              <w:numPr>
                <w:ilvl w:val="0"/>
                <w:numId w:val="7"/>
              </w:numPr>
              <w:spacing w:before="60" w:after="60"/>
              <w:ind w:left="0" w:firstLine="0"/>
              <w:rPr>
                <w:sz w:val="26"/>
                <w:szCs w:val="26"/>
              </w:rPr>
            </w:pPr>
          </w:p>
        </w:tc>
        <w:tc>
          <w:tcPr>
            <w:tcW w:w="769" w:type="pct"/>
          </w:tcPr>
          <w:p w:rsidR="0033574F" w:rsidRPr="0033574F" w:rsidRDefault="0033574F" w:rsidP="0033574F">
            <w:pPr>
              <w:tabs>
                <w:tab w:val="num" w:pos="0"/>
              </w:tabs>
              <w:spacing w:before="60" w:after="60"/>
              <w:rPr>
                <w:b/>
                <w:spacing w:val="-2"/>
                <w:sz w:val="26"/>
                <w:szCs w:val="26"/>
              </w:rPr>
            </w:pPr>
            <w:r w:rsidRPr="0033574F">
              <w:rPr>
                <w:b/>
                <w:spacing w:val="-2"/>
                <w:sz w:val="26"/>
                <w:szCs w:val="26"/>
              </w:rPr>
              <w:t>Đề tài:</w:t>
            </w:r>
          </w:p>
          <w:p w:rsidR="0033574F" w:rsidRPr="0033574F" w:rsidRDefault="0033574F" w:rsidP="0033574F">
            <w:pPr>
              <w:tabs>
                <w:tab w:val="num" w:pos="0"/>
              </w:tabs>
              <w:spacing w:before="60" w:after="60"/>
              <w:rPr>
                <w:sz w:val="26"/>
                <w:szCs w:val="26"/>
              </w:rPr>
            </w:pPr>
            <w:r w:rsidRPr="0033574F">
              <w:rPr>
                <w:spacing w:val="-2"/>
                <w:sz w:val="26"/>
                <w:szCs w:val="26"/>
              </w:rPr>
              <w:t>Nghiên cứu khai thác và phát triển nguồn gen Hải sâm vú (</w:t>
            </w:r>
            <w:r w:rsidRPr="0033574F">
              <w:rPr>
                <w:i/>
                <w:iCs/>
                <w:sz w:val="26"/>
                <w:szCs w:val="26"/>
                <w:lang w:val="pt-PT"/>
              </w:rPr>
              <w:t>Holothuria nobilis</w:t>
            </w:r>
            <w:r w:rsidRPr="0033574F">
              <w:rPr>
                <w:spacing w:val="-2"/>
                <w:sz w:val="26"/>
                <w:szCs w:val="26"/>
              </w:rPr>
              <w:t xml:space="preserve"> </w:t>
            </w:r>
            <w:r w:rsidRPr="0033574F">
              <w:rPr>
                <w:rStyle w:val="medialinknormal"/>
                <w:rFonts w:eastAsia="MS Mincho"/>
                <w:sz w:val="26"/>
                <w:szCs w:val="26"/>
                <w:shd w:val="clear" w:color="auto" w:fill="FFFFFF"/>
              </w:rPr>
              <w:t>Selenka, 1867</w:t>
            </w:r>
            <w:r w:rsidRPr="0033574F">
              <w:rPr>
                <w:sz w:val="26"/>
                <w:szCs w:val="26"/>
                <w:shd w:val="clear" w:color="auto" w:fill="FFFFFF"/>
              </w:rPr>
              <w:t>)</w:t>
            </w:r>
          </w:p>
        </w:tc>
        <w:tc>
          <w:tcPr>
            <w:tcW w:w="731" w:type="pct"/>
          </w:tcPr>
          <w:p w:rsidR="0033574F" w:rsidRPr="0033574F" w:rsidRDefault="0033574F" w:rsidP="0033574F">
            <w:pPr>
              <w:spacing w:before="60" w:after="60"/>
              <w:ind w:firstLine="34"/>
              <w:rPr>
                <w:iCs/>
                <w:sz w:val="26"/>
                <w:szCs w:val="26"/>
              </w:rPr>
            </w:pPr>
          </w:p>
          <w:p w:rsidR="0033574F" w:rsidRPr="0033574F" w:rsidRDefault="0033574F" w:rsidP="0033574F">
            <w:pPr>
              <w:spacing w:before="60" w:after="60"/>
              <w:ind w:firstLine="34"/>
              <w:rPr>
                <w:sz w:val="26"/>
                <w:szCs w:val="26"/>
              </w:rPr>
            </w:pPr>
            <w:r w:rsidRPr="0033574F">
              <w:rPr>
                <w:iCs/>
                <w:sz w:val="26"/>
                <w:szCs w:val="26"/>
              </w:rPr>
              <w:t>Có được quy trình sản xuất giống và nuôi thương phẩm nhằm khai thác và phát triển nguồn gen Hải sâm vú.</w:t>
            </w:r>
          </w:p>
        </w:tc>
        <w:tc>
          <w:tcPr>
            <w:tcW w:w="2500" w:type="pct"/>
          </w:tcPr>
          <w:p w:rsidR="008E6B83" w:rsidRDefault="008E6B83" w:rsidP="00E1390E">
            <w:pPr>
              <w:spacing w:before="60" w:after="60" w:line="276" w:lineRule="auto"/>
              <w:rPr>
                <w:sz w:val="26"/>
                <w:szCs w:val="26"/>
              </w:rPr>
            </w:pPr>
          </w:p>
          <w:p w:rsidR="0033574F" w:rsidRPr="00E1390E" w:rsidRDefault="0033574F" w:rsidP="00E1390E">
            <w:pPr>
              <w:spacing w:before="60" w:after="60" w:line="276" w:lineRule="auto"/>
              <w:rPr>
                <w:sz w:val="26"/>
                <w:szCs w:val="26"/>
              </w:rPr>
            </w:pPr>
            <w:r w:rsidRPr="00E1390E">
              <w:rPr>
                <w:sz w:val="26"/>
                <w:szCs w:val="26"/>
              </w:rPr>
              <w:t>- Báo cáo đặc điểm sinh học sinh sản và sinh trưởng của Hải sâm vú.</w:t>
            </w:r>
          </w:p>
          <w:p w:rsidR="0033574F" w:rsidRPr="00E1390E" w:rsidRDefault="0033574F" w:rsidP="00E1390E">
            <w:pPr>
              <w:spacing w:before="60" w:after="60" w:line="276" w:lineRule="auto"/>
              <w:rPr>
                <w:sz w:val="26"/>
                <w:szCs w:val="26"/>
              </w:rPr>
            </w:pPr>
            <w:r w:rsidRPr="00E1390E">
              <w:rPr>
                <w:sz w:val="26"/>
                <w:szCs w:val="26"/>
              </w:rPr>
              <w:t xml:space="preserve">- Quy trình sản xuất giống Hải sâm vú: tỷ lệ thành thục đàn bố mẹ ≥ 80%; tỷ lệ đẻ ≥ 50%; tỷ lệ sống từ ấu trùng đến con giống (1,5- 2,0 cm) ≥ 1%. </w:t>
            </w:r>
          </w:p>
          <w:p w:rsidR="0033574F" w:rsidRPr="00E1390E" w:rsidRDefault="0033574F" w:rsidP="00E1390E">
            <w:pPr>
              <w:spacing w:before="60" w:after="60" w:line="276" w:lineRule="auto"/>
              <w:rPr>
                <w:sz w:val="26"/>
                <w:szCs w:val="26"/>
              </w:rPr>
            </w:pPr>
            <w:r w:rsidRPr="00E1390E">
              <w:rPr>
                <w:sz w:val="26"/>
                <w:szCs w:val="26"/>
              </w:rPr>
              <w:t xml:space="preserve">- Quy trình nuôi thương phẩm Hải sâm vú: tỷ lệ sống ≥ 70%; khối lượng khi thu hoạch ≥ 0,5 kg/con; năng suất 500 kg/ha. </w:t>
            </w:r>
          </w:p>
          <w:p w:rsidR="0033574F" w:rsidRPr="00E1390E" w:rsidRDefault="0033574F" w:rsidP="00E1390E">
            <w:pPr>
              <w:spacing w:before="60" w:after="60" w:line="276" w:lineRule="auto"/>
              <w:rPr>
                <w:sz w:val="26"/>
                <w:szCs w:val="26"/>
              </w:rPr>
            </w:pPr>
            <w:r w:rsidRPr="00E1390E">
              <w:rPr>
                <w:sz w:val="26"/>
                <w:szCs w:val="26"/>
              </w:rPr>
              <w:t>- Tiêu chuẩn cơ sở Hải sâm vú bố mẹ và giống.</w:t>
            </w:r>
          </w:p>
          <w:p w:rsidR="0033574F" w:rsidRPr="00E1390E" w:rsidRDefault="0033574F" w:rsidP="00E1390E">
            <w:pPr>
              <w:spacing w:before="60" w:after="60" w:line="276" w:lineRule="auto"/>
              <w:rPr>
                <w:sz w:val="26"/>
                <w:szCs w:val="26"/>
              </w:rPr>
            </w:pPr>
            <w:r w:rsidRPr="00E1390E">
              <w:rPr>
                <w:sz w:val="26"/>
                <w:szCs w:val="26"/>
              </w:rPr>
              <w:t>- 150 - 200 con Hải sâm bố mẹ: khối lượng 0,8 -1,0 kg/con.</w:t>
            </w:r>
          </w:p>
          <w:p w:rsidR="0033574F" w:rsidRPr="00E1390E" w:rsidRDefault="0033574F" w:rsidP="00E1390E">
            <w:pPr>
              <w:spacing w:before="60" w:after="60" w:line="276" w:lineRule="auto"/>
              <w:rPr>
                <w:sz w:val="26"/>
                <w:szCs w:val="26"/>
              </w:rPr>
            </w:pPr>
            <w:r w:rsidRPr="00E1390E">
              <w:rPr>
                <w:sz w:val="26"/>
                <w:szCs w:val="26"/>
              </w:rPr>
              <w:t>- 200 - 300 con Hải sâm bố mẹ hậu bị: khối lượng ≥ 0,6 kg/con.</w:t>
            </w:r>
          </w:p>
          <w:p w:rsidR="0033574F" w:rsidRPr="00E1390E" w:rsidRDefault="0033574F" w:rsidP="00E1390E">
            <w:pPr>
              <w:spacing w:before="60" w:after="60" w:line="276" w:lineRule="auto"/>
              <w:rPr>
                <w:sz w:val="26"/>
                <w:szCs w:val="26"/>
              </w:rPr>
            </w:pPr>
            <w:r w:rsidRPr="0033574F">
              <w:rPr>
                <w:sz w:val="26"/>
                <w:szCs w:val="26"/>
              </w:rPr>
              <w:t>- 8.000 - 10.000 con giống: cỡ 1,5 - 2,0 cm/con.</w:t>
            </w:r>
          </w:p>
          <w:p w:rsidR="0033574F" w:rsidRPr="00E1390E" w:rsidRDefault="0033574F" w:rsidP="00E1390E">
            <w:pPr>
              <w:pStyle w:val="ListParagraph1"/>
              <w:tabs>
                <w:tab w:val="left" w:pos="281"/>
              </w:tabs>
              <w:spacing w:before="60" w:after="60" w:line="276" w:lineRule="auto"/>
              <w:ind w:left="34"/>
              <w:contextualSpacing w:val="0"/>
              <w:rPr>
                <w:sz w:val="26"/>
                <w:szCs w:val="26"/>
              </w:rPr>
            </w:pPr>
            <w:r w:rsidRPr="00E1390E">
              <w:rPr>
                <w:sz w:val="26"/>
                <w:szCs w:val="26"/>
              </w:rPr>
              <w:t>- 500 kg Hải sâm thương phẩm: cỡ ≥ 0,5 kg/con.</w:t>
            </w:r>
          </w:p>
        </w:tc>
        <w:tc>
          <w:tcPr>
            <w:tcW w:w="587" w:type="pct"/>
          </w:tcPr>
          <w:p w:rsidR="0033574F" w:rsidRPr="0033574F" w:rsidRDefault="0033574F" w:rsidP="0033574F">
            <w:pPr>
              <w:spacing w:before="60" w:after="60"/>
              <w:rPr>
                <w:sz w:val="26"/>
                <w:szCs w:val="26"/>
                <w:lang w:val="it-IT"/>
              </w:rPr>
            </w:pPr>
          </w:p>
          <w:p w:rsidR="0001402D" w:rsidRDefault="0033574F" w:rsidP="0033574F">
            <w:pPr>
              <w:spacing w:before="60" w:after="60"/>
              <w:rPr>
                <w:sz w:val="26"/>
                <w:szCs w:val="26"/>
                <w:lang w:val="it-IT"/>
              </w:rPr>
            </w:pPr>
            <w:r w:rsidRPr="0033574F">
              <w:rPr>
                <w:sz w:val="26"/>
                <w:szCs w:val="26"/>
                <w:lang w:val="it-IT"/>
              </w:rPr>
              <w:t>Xét giao trực tiếp cho</w:t>
            </w:r>
            <w:r w:rsidR="0001402D">
              <w:rPr>
                <w:sz w:val="26"/>
                <w:szCs w:val="26"/>
                <w:lang w:val="it-IT"/>
              </w:rPr>
              <w:t>:</w:t>
            </w:r>
          </w:p>
          <w:p w:rsidR="0033574F" w:rsidRPr="0033574F" w:rsidRDefault="0033574F" w:rsidP="0033574F">
            <w:pPr>
              <w:spacing w:before="60" w:after="60"/>
              <w:rPr>
                <w:sz w:val="26"/>
                <w:szCs w:val="26"/>
                <w:lang w:val="it-IT"/>
              </w:rPr>
            </w:pPr>
            <w:r w:rsidRPr="0033574F">
              <w:rPr>
                <w:sz w:val="26"/>
                <w:szCs w:val="26"/>
                <w:lang w:val="it-IT"/>
              </w:rPr>
              <w:t>Viện Nghiên cứu nuôi trồng thủy sản III, Bộ Nông nghiệp và Phát triển nông thôn.</w:t>
            </w:r>
          </w:p>
        </w:tc>
        <w:tc>
          <w:tcPr>
            <w:tcW w:w="219" w:type="pct"/>
          </w:tcPr>
          <w:p w:rsidR="0033574F" w:rsidRPr="00A12730" w:rsidRDefault="0033574F" w:rsidP="00B02761">
            <w:pPr>
              <w:spacing w:before="60" w:after="60"/>
              <w:rPr>
                <w:sz w:val="26"/>
                <w:szCs w:val="26"/>
                <w:lang w:val="it-IT"/>
              </w:rPr>
            </w:pPr>
          </w:p>
        </w:tc>
      </w:tr>
    </w:tbl>
    <w:p w:rsidR="0033574F" w:rsidRPr="00A12730" w:rsidRDefault="0033574F" w:rsidP="008E6B83">
      <w:pPr>
        <w:spacing w:before="60" w:after="60" w:line="300" w:lineRule="exact"/>
        <w:rPr>
          <w:sz w:val="26"/>
          <w:szCs w:val="26"/>
          <w:lang w:val="it-IT"/>
        </w:rPr>
      </w:pPr>
    </w:p>
    <w:sectPr w:rsidR="0033574F" w:rsidRPr="00A12730" w:rsidSect="006F2DEE">
      <w:footerReference w:type="even" r:id="rId7"/>
      <w:footerReference w:type="default" r:id="rId8"/>
      <w:footerReference w:type="first" r:id="rId9"/>
      <w:pgSz w:w="15840" w:h="12240" w:orient="landscape"/>
      <w:pgMar w:top="1134" w:right="1134" w:bottom="1134" w:left="1134" w:header="720" w:footer="29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8E" w:rsidRDefault="008A618E">
      <w:r>
        <w:separator/>
      </w:r>
    </w:p>
  </w:endnote>
  <w:endnote w:type="continuationSeparator" w:id="1">
    <w:p w:rsidR="008A618E" w:rsidRDefault="008A61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8B6B17">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9017"/>
      <w:docPartObj>
        <w:docPartGallery w:val="Page Numbers (Bottom of Page)"/>
        <w:docPartUnique/>
      </w:docPartObj>
    </w:sdtPr>
    <w:sdtContent>
      <w:p w:rsidR="006F2DEE" w:rsidRDefault="008B6B17">
        <w:pPr>
          <w:pStyle w:val="Footer"/>
          <w:jc w:val="center"/>
        </w:pPr>
        <w:fldSimple w:instr=" PAGE   \* MERGEFORMAT ">
          <w:r w:rsidR="00A12730">
            <w:rPr>
              <w:noProof/>
            </w:rPr>
            <w:t>9</w:t>
          </w:r>
        </w:fldSimple>
      </w:p>
    </w:sdtContent>
  </w:sdt>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9016"/>
      <w:docPartObj>
        <w:docPartGallery w:val="Page Numbers (Bottom of Page)"/>
        <w:docPartUnique/>
      </w:docPartObj>
    </w:sdtPr>
    <w:sdtContent>
      <w:p w:rsidR="006F2DEE" w:rsidRDefault="008B6B17">
        <w:pPr>
          <w:pStyle w:val="Footer"/>
          <w:jc w:val="center"/>
        </w:pPr>
        <w:fldSimple w:instr=" PAGE   \* MERGEFORMAT ">
          <w:r w:rsidR="00A12730">
            <w:rPr>
              <w:noProof/>
            </w:rPr>
            <w:t>1</w:t>
          </w:r>
        </w:fldSimple>
      </w:p>
    </w:sdtContent>
  </w:sdt>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8E" w:rsidRDefault="008A618E">
      <w:r>
        <w:separator/>
      </w:r>
    </w:p>
  </w:footnote>
  <w:footnote w:type="continuationSeparator" w:id="1">
    <w:p w:rsidR="008A618E" w:rsidRDefault="008A6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2A70641"/>
    <w:multiLevelType w:val="hybridMultilevel"/>
    <w:tmpl w:val="EC540C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1402D"/>
    <w:rsid w:val="00025A6A"/>
    <w:rsid w:val="00026379"/>
    <w:rsid w:val="00030FA3"/>
    <w:rsid w:val="00032A52"/>
    <w:rsid w:val="00033B6F"/>
    <w:rsid w:val="000578DC"/>
    <w:rsid w:val="00057A3B"/>
    <w:rsid w:val="000611CD"/>
    <w:rsid w:val="0007451B"/>
    <w:rsid w:val="00083181"/>
    <w:rsid w:val="000853CF"/>
    <w:rsid w:val="00090532"/>
    <w:rsid w:val="00094FB1"/>
    <w:rsid w:val="0009733B"/>
    <w:rsid w:val="000D33B1"/>
    <w:rsid w:val="000E2F1A"/>
    <w:rsid w:val="000F2000"/>
    <w:rsid w:val="000F3E34"/>
    <w:rsid w:val="000F6691"/>
    <w:rsid w:val="00105380"/>
    <w:rsid w:val="00107788"/>
    <w:rsid w:val="0011077E"/>
    <w:rsid w:val="00124036"/>
    <w:rsid w:val="001253E8"/>
    <w:rsid w:val="00133329"/>
    <w:rsid w:val="00155FDE"/>
    <w:rsid w:val="00156B29"/>
    <w:rsid w:val="001752B5"/>
    <w:rsid w:val="001906F0"/>
    <w:rsid w:val="001A5A71"/>
    <w:rsid w:val="001D2FF9"/>
    <w:rsid w:val="001D301B"/>
    <w:rsid w:val="001F5160"/>
    <w:rsid w:val="00201B7D"/>
    <w:rsid w:val="00214DFD"/>
    <w:rsid w:val="00215776"/>
    <w:rsid w:val="00216F22"/>
    <w:rsid w:val="00217F83"/>
    <w:rsid w:val="00224554"/>
    <w:rsid w:val="0022547D"/>
    <w:rsid w:val="00253443"/>
    <w:rsid w:val="00263C07"/>
    <w:rsid w:val="0026521C"/>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F3F5A"/>
    <w:rsid w:val="003032AE"/>
    <w:rsid w:val="003056FD"/>
    <w:rsid w:val="00305CA4"/>
    <w:rsid w:val="00316184"/>
    <w:rsid w:val="00323D06"/>
    <w:rsid w:val="00323D9C"/>
    <w:rsid w:val="00331BB1"/>
    <w:rsid w:val="0033574F"/>
    <w:rsid w:val="003532CD"/>
    <w:rsid w:val="00354134"/>
    <w:rsid w:val="003554C6"/>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4859"/>
    <w:rsid w:val="003D60E0"/>
    <w:rsid w:val="003E032E"/>
    <w:rsid w:val="003E70C7"/>
    <w:rsid w:val="003F01AE"/>
    <w:rsid w:val="003F069C"/>
    <w:rsid w:val="00400A57"/>
    <w:rsid w:val="004015D5"/>
    <w:rsid w:val="00401F6B"/>
    <w:rsid w:val="00404EC3"/>
    <w:rsid w:val="0040583F"/>
    <w:rsid w:val="0040596B"/>
    <w:rsid w:val="004154E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B456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A74D3"/>
    <w:rsid w:val="005B0A8A"/>
    <w:rsid w:val="005B4893"/>
    <w:rsid w:val="005C707C"/>
    <w:rsid w:val="005D7B2C"/>
    <w:rsid w:val="005E0D33"/>
    <w:rsid w:val="005E3E32"/>
    <w:rsid w:val="005E518C"/>
    <w:rsid w:val="005F1D08"/>
    <w:rsid w:val="006038E2"/>
    <w:rsid w:val="00605DC3"/>
    <w:rsid w:val="006277D5"/>
    <w:rsid w:val="0064453F"/>
    <w:rsid w:val="0064662F"/>
    <w:rsid w:val="00647603"/>
    <w:rsid w:val="006532B1"/>
    <w:rsid w:val="00661BAF"/>
    <w:rsid w:val="0066416D"/>
    <w:rsid w:val="00665743"/>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6F2DEE"/>
    <w:rsid w:val="00706179"/>
    <w:rsid w:val="00713283"/>
    <w:rsid w:val="00713C84"/>
    <w:rsid w:val="007253A1"/>
    <w:rsid w:val="00727B24"/>
    <w:rsid w:val="00730595"/>
    <w:rsid w:val="0073162F"/>
    <w:rsid w:val="00744E82"/>
    <w:rsid w:val="00754956"/>
    <w:rsid w:val="007553F1"/>
    <w:rsid w:val="007573B0"/>
    <w:rsid w:val="007728BB"/>
    <w:rsid w:val="00773D3B"/>
    <w:rsid w:val="007742C7"/>
    <w:rsid w:val="00794390"/>
    <w:rsid w:val="007A5F38"/>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344"/>
    <w:rsid w:val="00845E89"/>
    <w:rsid w:val="008475F9"/>
    <w:rsid w:val="00855807"/>
    <w:rsid w:val="00861736"/>
    <w:rsid w:val="00881DBC"/>
    <w:rsid w:val="00884505"/>
    <w:rsid w:val="008A618E"/>
    <w:rsid w:val="008A6BC1"/>
    <w:rsid w:val="008B0691"/>
    <w:rsid w:val="008B2570"/>
    <w:rsid w:val="008B4558"/>
    <w:rsid w:val="008B6B17"/>
    <w:rsid w:val="008B6CB4"/>
    <w:rsid w:val="008D1E3B"/>
    <w:rsid w:val="008E6B83"/>
    <w:rsid w:val="008F27DD"/>
    <w:rsid w:val="008F29A5"/>
    <w:rsid w:val="00907679"/>
    <w:rsid w:val="009130B2"/>
    <w:rsid w:val="009162D3"/>
    <w:rsid w:val="00916B9A"/>
    <w:rsid w:val="00917694"/>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12730"/>
    <w:rsid w:val="00A25DF5"/>
    <w:rsid w:val="00A3035D"/>
    <w:rsid w:val="00A308D2"/>
    <w:rsid w:val="00A46181"/>
    <w:rsid w:val="00A55469"/>
    <w:rsid w:val="00A86FD9"/>
    <w:rsid w:val="00A96517"/>
    <w:rsid w:val="00AA00F9"/>
    <w:rsid w:val="00AA045B"/>
    <w:rsid w:val="00AA2AE7"/>
    <w:rsid w:val="00AA2F2B"/>
    <w:rsid w:val="00AA40F0"/>
    <w:rsid w:val="00AA6A92"/>
    <w:rsid w:val="00AB0147"/>
    <w:rsid w:val="00AB20AF"/>
    <w:rsid w:val="00AB6081"/>
    <w:rsid w:val="00AC2094"/>
    <w:rsid w:val="00AC7E44"/>
    <w:rsid w:val="00AE33DD"/>
    <w:rsid w:val="00AF2435"/>
    <w:rsid w:val="00AF741F"/>
    <w:rsid w:val="00B047AD"/>
    <w:rsid w:val="00B218DC"/>
    <w:rsid w:val="00B23EB0"/>
    <w:rsid w:val="00B37ADE"/>
    <w:rsid w:val="00B45905"/>
    <w:rsid w:val="00B76DBB"/>
    <w:rsid w:val="00B94D72"/>
    <w:rsid w:val="00BB2A18"/>
    <w:rsid w:val="00BB784E"/>
    <w:rsid w:val="00BF5119"/>
    <w:rsid w:val="00BF6044"/>
    <w:rsid w:val="00C13410"/>
    <w:rsid w:val="00C228D9"/>
    <w:rsid w:val="00C23B24"/>
    <w:rsid w:val="00C25D15"/>
    <w:rsid w:val="00C316D4"/>
    <w:rsid w:val="00C3522C"/>
    <w:rsid w:val="00C5524D"/>
    <w:rsid w:val="00C5625C"/>
    <w:rsid w:val="00C578DF"/>
    <w:rsid w:val="00C661D7"/>
    <w:rsid w:val="00C77349"/>
    <w:rsid w:val="00CB402E"/>
    <w:rsid w:val="00CD3F3C"/>
    <w:rsid w:val="00CD6E5E"/>
    <w:rsid w:val="00CE1D78"/>
    <w:rsid w:val="00CE33E3"/>
    <w:rsid w:val="00CF2FCD"/>
    <w:rsid w:val="00CF557A"/>
    <w:rsid w:val="00D109ED"/>
    <w:rsid w:val="00D13684"/>
    <w:rsid w:val="00D2073E"/>
    <w:rsid w:val="00D32DDA"/>
    <w:rsid w:val="00D61934"/>
    <w:rsid w:val="00D67DB8"/>
    <w:rsid w:val="00D71216"/>
    <w:rsid w:val="00D73503"/>
    <w:rsid w:val="00D7373D"/>
    <w:rsid w:val="00D91843"/>
    <w:rsid w:val="00DA2E1E"/>
    <w:rsid w:val="00DA3A4C"/>
    <w:rsid w:val="00DB1DD8"/>
    <w:rsid w:val="00DC1B70"/>
    <w:rsid w:val="00DC72EF"/>
    <w:rsid w:val="00DD0BCD"/>
    <w:rsid w:val="00DD7869"/>
    <w:rsid w:val="00E1390E"/>
    <w:rsid w:val="00E2245A"/>
    <w:rsid w:val="00E5310E"/>
    <w:rsid w:val="00E549EB"/>
    <w:rsid w:val="00E56D99"/>
    <w:rsid w:val="00E6295D"/>
    <w:rsid w:val="00E65C6B"/>
    <w:rsid w:val="00E75B1D"/>
    <w:rsid w:val="00E801B2"/>
    <w:rsid w:val="00E83174"/>
    <w:rsid w:val="00EA40E4"/>
    <w:rsid w:val="00EA4709"/>
    <w:rsid w:val="00EB666D"/>
    <w:rsid w:val="00EC67DD"/>
    <w:rsid w:val="00EC7653"/>
    <w:rsid w:val="00ED7668"/>
    <w:rsid w:val="00EE408A"/>
    <w:rsid w:val="00EF154B"/>
    <w:rsid w:val="00EF2185"/>
    <w:rsid w:val="00F10715"/>
    <w:rsid w:val="00F10800"/>
    <w:rsid w:val="00F11900"/>
    <w:rsid w:val="00F33246"/>
    <w:rsid w:val="00F605F2"/>
    <w:rsid w:val="00F74AE0"/>
    <w:rsid w:val="00F755F3"/>
    <w:rsid w:val="00F83466"/>
    <w:rsid w:val="00F83C85"/>
    <w:rsid w:val="00F91C89"/>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paragraph" w:customStyle="1" w:styleId="ListParagraph1">
    <w:name w:val="List Paragraph1"/>
    <w:basedOn w:val="Normal"/>
    <w:uiPriority w:val="34"/>
    <w:qFormat/>
    <w:rsid w:val="0033574F"/>
    <w:pPr>
      <w:ind w:left="720"/>
      <w:contextualSpacing/>
    </w:pPr>
  </w:style>
  <w:style w:type="character" w:customStyle="1" w:styleId="medialinknormal">
    <w:name w:val="medialink_normal"/>
    <w:rsid w:val="0033574F"/>
  </w:style>
  <w:style w:type="character" w:customStyle="1" w:styleId="ListParagraphChar">
    <w:name w:val="List Paragraph Char"/>
    <w:link w:val="ListParagraph"/>
    <w:locked/>
    <w:rsid w:val="0033574F"/>
    <w:rPr>
      <w:rFonts w:eastAsia="MS Mincho"/>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2</cp:revision>
  <cp:lastPrinted>2016-11-24T08:39:00Z</cp:lastPrinted>
  <dcterms:created xsi:type="dcterms:W3CDTF">2016-12-05T03:03:00Z</dcterms:created>
  <dcterms:modified xsi:type="dcterms:W3CDTF">2016-12-05T03:03:00Z</dcterms:modified>
</cp:coreProperties>
</file>